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3D2C6" w14:textId="77777777" w:rsidR="00F6135B" w:rsidRPr="00F27D18" w:rsidRDefault="00F6135B" w:rsidP="00411936">
      <w:pPr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</w:rPr>
      </w:pPr>
    </w:p>
    <w:p w14:paraId="46321BDB" w14:textId="0220AB5D" w:rsidR="00636711" w:rsidRPr="00F27D18" w:rsidRDefault="00D2726D" w:rsidP="00411936">
      <w:pPr>
        <w:adjustRightInd w:val="0"/>
        <w:snapToGrid w:val="0"/>
        <w:spacing w:after="0" w:line="240" w:lineRule="auto"/>
        <w:rPr>
          <w:rFonts w:ascii="Calibri Light" w:hAnsi="Calibri Light" w:cs="Calibri Light"/>
          <w:b/>
          <w:bCs/>
          <w:color w:val="000000" w:themeColor="text1"/>
          <w:sz w:val="30"/>
          <w:szCs w:val="30"/>
        </w:rPr>
      </w:pPr>
      <w:r w:rsidRPr="00F27D18">
        <w:rPr>
          <w:rFonts w:ascii="Calibri Light" w:hAnsi="Calibri Light" w:cs="Calibri Light"/>
          <w:b/>
          <w:bCs/>
          <w:color w:val="000000" w:themeColor="text1"/>
          <w:sz w:val="30"/>
          <w:szCs w:val="30"/>
        </w:rPr>
        <w:t>CODE OF CONDUCT FOR PEOPLE WORKING OR VOLUNTEERTING WITH CHILDREN AND YOUNG PEOPLE</w:t>
      </w:r>
      <w:r w:rsidR="0011191A" w:rsidRPr="00F27D18">
        <w:rPr>
          <w:rFonts w:ascii="Calibri Light" w:hAnsi="Calibri Light" w:cs="Calibri Light"/>
          <w:b/>
          <w:bCs/>
          <w:color w:val="000000" w:themeColor="text1"/>
          <w:sz w:val="30"/>
          <w:szCs w:val="30"/>
        </w:rPr>
        <w:t xml:space="preserve"> POLICY</w:t>
      </w:r>
    </w:p>
    <w:p w14:paraId="0B637EAC" w14:textId="77777777" w:rsidR="00636711" w:rsidRPr="00F27D18" w:rsidRDefault="00636711" w:rsidP="00411936">
      <w:pPr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</w:rPr>
      </w:pPr>
    </w:p>
    <w:p w14:paraId="4A037B91" w14:textId="77777777" w:rsidR="00F23417" w:rsidRPr="00F27D18" w:rsidRDefault="00F23417" w:rsidP="00411936">
      <w:p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  <w:r w:rsidRPr="00F27D18">
        <w:rPr>
          <w:rFonts w:ascii="Calibri Light" w:hAnsi="Calibri Light" w:cs="Calibri Light"/>
          <w:color w:val="000000" w:themeColor="text1"/>
          <w:lang w:val="en-US"/>
        </w:rPr>
        <w:t xml:space="preserve">Disability Sport and Recreation Hawke’s Bay (DSRHB) </w:t>
      </w:r>
      <w:proofErr w:type="spellStart"/>
      <w:r w:rsidRPr="00F27D18">
        <w:rPr>
          <w:rFonts w:ascii="Calibri Light" w:hAnsi="Calibri Light" w:cs="Calibri Light"/>
          <w:color w:val="000000" w:themeColor="text1"/>
          <w:lang w:val="en-US"/>
        </w:rPr>
        <w:t>recognises</w:t>
      </w:r>
      <w:proofErr w:type="spellEnd"/>
      <w:r w:rsidRPr="00F27D18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proofErr w:type="spellStart"/>
      <w:r w:rsidRPr="00F27D18">
        <w:rPr>
          <w:rFonts w:ascii="Calibri Light" w:hAnsi="Calibri Light" w:cs="Calibri Light"/>
          <w:color w:val="000000" w:themeColor="text1"/>
          <w:lang w:val="en-US"/>
        </w:rPr>
        <w:t>Te</w:t>
      </w:r>
      <w:proofErr w:type="spellEnd"/>
      <w:r w:rsidRPr="00F27D18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proofErr w:type="spellStart"/>
      <w:r w:rsidRPr="00F27D18">
        <w:rPr>
          <w:rFonts w:ascii="Calibri Light" w:hAnsi="Calibri Light" w:cs="Calibri Light"/>
          <w:color w:val="000000" w:themeColor="text1"/>
          <w:lang w:val="en-US"/>
        </w:rPr>
        <w:t>Tiriti</w:t>
      </w:r>
      <w:proofErr w:type="spellEnd"/>
      <w:r w:rsidRPr="00F27D18">
        <w:rPr>
          <w:rFonts w:ascii="Calibri Light" w:hAnsi="Calibri Light" w:cs="Calibri Light"/>
          <w:color w:val="000000" w:themeColor="text1"/>
          <w:lang w:val="en-US"/>
        </w:rPr>
        <w:t xml:space="preserve"> o Waitangi as Aotearoa New Zealand’s founding document and is committed to upholding the mana of </w:t>
      </w:r>
      <w:proofErr w:type="spellStart"/>
      <w:r w:rsidRPr="00F27D18">
        <w:rPr>
          <w:rFonts w:ascii="Calibri Light" w:hAnsi="Calibri Light" w:cs="Calibri Light"/>
          <w:color w:val="000000" w:themeColor="text1"/>
          <w:lang w:val="en-US"/>
        </w:rPr>
        <w:t>Te</w:t>
      </w:r>
      <w:proofErr w:type="spellEnd"/>
      <w:r w:rsidRPr="00F27D18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proofErr w:type="spellStart"/>
      <w:r w:rsidRPr="00F27D18">
        <w:rPr>
          <w:rFonts w:ascii="Calibri Light" w:hAnsi="Calibri Light" w:cs="Calibri Light"/>
          <w:color w:val="000000" w:themeColor="text1"/>
          <w:lang w:val="en-US"/>
        </w:rPr>
        <w:t>Tiriti</w:t>
      </w:r>
      <w:proofErr w:type="spellEnd"/>
      <w:r w:rsidRPr="00F27D18">
        <w:rPr>
          <w:rFonts w:ascii="Calibri Light" w:hAnsi="Calibri Light" w:cs="Calibri Light"/>
          <w:color w:val="000000" w:themeColor="text1"/>
          <w:lang w:val="en-US"/>
        </w:rPr>
        <w:t xml:space="preserve"> o Waitangi and the principles of Partnership, Protection and Participation.</w:t>
      </w:r>
    </w:p>
    <w:p w14:paraId="1F9ED280" w14:textId="77777777" w:rsidR="00122864" w:rsidRPr="00F27D18" w:rsidRDefault="00122864" w:rsidP="00411936">
      <w:p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</w:p>
    <w:p w14:paraId="2E955F30" w14:textId="0658A16D" w:rsidR="00D2726D" w:rsidRPr="00F27D18" w:rsidRDefault="00D2726D" w:rsidP="00411936">
      <w:p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  <w:r w:rsidRPr="00F27D18">
        <w:rPr>
          <w:rFonts w:ascii="Calibri Light" w:hAnsi="Calibri Light" w:cs="Calibri Light"/>
          <w:color w:val="000000" w:themeColor="text1"/>
          <w:lang w:val="en-US"/>
        </w:rPr>
        <w:t>Why do we need a Code</w:t>
      </w:r>
      <w:r w:rsidR="00CE2DCE" w:rsidRPr="00F27D18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F27D18">
        <w:rPr>
          <w:rFonts w:ascii="Calibri Light" w:hAnsi="Calibri Light" w:cs="Calibri Light"/>
          <w:color w:val="000000" w:themeColor="text1"/>
          <w:lang w:val="en-US"/>
        </w:rPr>
        <w:t>of Conduct?</w:t>
      </w:r>
    </w:p>
    <w:p w14:paraId="23E54891" w14:textId="5998C0C8" w:rsidR="00D2726D" w:rsidRPr="00F27D18" w:rsidRDefault="00D2726D" w:rsidP="00411936">
      <w:p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  <w:r w:rsidRPr="00F27D18">
        <w:rPr>
          <w:rFonts w:ascii="Calibri Light" w:hAnsi="Calibri Light" w:cs="Calibri Light"/>
          <w:color w:val="000000" w:themeColor="text1"/>
          <w:lang w:val="en-US"/>
        </w:rPr>
        <w:t xml:space="preserve">A Code of Conduct sets the standards of conduct and </w:t>
      </w:r>
      <w:proofErr w:type="spellStart"/>
      <w:r w:rsidRPr="00F27D18">
        <w:rPr>
          <w:rFonts w:ascii="Calibri Light" w:hAnsi="Calibri Light" w:cs="Calibri Light"/>
          <w:color w:val="000000" w:themeColor="text1"/>
          <w:lang w:val="en-US"/>
        </w:rPr>
        <w:t>behaviour</w:t>
      </w:r>
      <w:proofErr w:type="spellEnd"/>
      <w:r w:rsidRPr="00F27D18">
        <w:rPr>
          <w:rFonts w:ascii="Calibri Light" w:hAnsi="Calibri Light" w:cs="Calibri Light"/>
          <w:color w:val="000000" w:themeColor="text1"/>
          <w:lang w:val="en-US"/>
        </w:rPr>
        <w:t xml:space="preserve"> so that:</w:t>
      </w:r>
    </w:p>
    <w:p w14:paraId="20B6AD37" w14:textId="6A4B3CFC" w:rsidR="00F27D18" w:rsidRPr="00F27D18" w:rsidRDefault="00D2726D" w:rsidP="00411936">
      <w:pPr>
        <w:pStyle w:val="ListParagraph"/>
        <w:numPr>
          <w:ilvl w:val="0"/>
          <w:numId w:val="13"/>
        </w:numPr>
        <w:autoSpaceDE w:val="0"/>
        <w:autoSpaceDN w:val="0"/>
        <w:adjustRightInd w:val="0"/>
        <w:snapToGrid w:val="0"/>
        <w:spacing w:after="0" w:line="240" w:lineRule="auto"/>
        <w:contextualSpacing w:val="0"/>
        <w:rPr>
          <w:rFonts w:ascii="Calibri Light" w:hAnsi="Calibri Light" w:cs="Calibri Light"/>
          <w:color w:val="000000" w:themeColor="text1"/>
          <w:lang w:val="en-US"/>
        </w:rPr>
      </w:pPr>
      <w:r w:rsidRPr="00F27D18">
        <w:rPr>
          <w:rFonts w:ascii="Calibri Light" w:hAnsi="Calibri Light" w:cs="Calibri Light"/>
          <w:color w:val="000000" w:themeColor="text1"/>
          <w:lang w:val="en-US"/>
        </w:rPr>
        <w:t>children, young people and their parents, caregivers</w:t>
      </w:r>
      <w:r w:rsidR="00F27D18" w:rsidRPr="00F27D18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F27D18">
        <w:rPr>
          <w:rFonts w:ascii="Calibri Light" w:hAnsi="Calibri Light" w:cs="Calibri Light"/>
          <w:color w:val="000000" w:themeColor="text1"/>
          <w:lang w:val="en-US"/>
        </w:rPr>
        <w:t>and whānau can expect to feel safe and listened to</w:t>
      </w:r>
      <w:r w:rsidR="00FF7971">
        <w:rPr>
          <w:rFonts w:ascii="Calibri Light" w:hAnsi="Calibri Light" w:cs="Calibri Light"/>
          <w:color w:val="000000" w:themeColor="text1"/>
          <w:lang w:val="en-US"/>
        </w:rPr>
        <w:t>.</w:t>
      </w:r>
    </w:p>
    <w:p w14:paraId="0E95CD1A" w14:textId="6B5926C6" w:rsidR="00F27D18" w:rsidRPr="00F27D18" w:rsidRDefault="00D2726D" w:rsidP="00411936">
      <w:pPr>
        <w:pStyle w:val="ListParagraph"/>
        <w:numPr>
          <w:ilvl w:val="0"/>
          <w:numId w:val="13"/>
        </w:numPr>
        <w:autoSpaceDE w:val="0"/>
        <w:autoSpaceDN w:val="0"/>
        <w:adjustRightInd w:val="0"/>
        <w:snapToGrid w:val="0"/>
        <w:spacing w:after="0" w:line="240" w:lineRule="auto"/>
        <w:contextualSpacing w:val="0"/>
        <w:rPr>
          <w:rFonts w:ascii="Calibri Light" w:hAnsi="Calibri Light" w:cs="Calibri Light"/>
          <w:color w:val="000000" w:themeColor="text1"/>
          <w:lang w:val="en-US"/>
        </w:rPr>
      </w:pPr>
      <w:r w:rsidRPr="00F27D18">
        <w:rPr>
          <w:rFonts w:ascii="Calibri Light" w:hAnsi="Calibri Light" w:cs="Calibri Light"/>
          <w:color w:val="000000" w:themeColor="text1"/>
          <w:lang w:val="en-US"/>
        </w:rPr>
        <w:t>staff and volunteers can promote safe and effective</w:t>
      </w:r>
      <w:r w:rsidR="00F27D18" w:rsidRPr="00F27D18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F27D18">
        <w:rPr>
          <w:rFonts w:ascii="Calibri Light" w:hAnsi="Calibri Light" w:cs="Calibri Light"/>
          <w:color w:val="000000" w:themeColor="text1"/>
          <w:lang w:val="en-US"/>
        </w:rPr>
        <w:t xml:space="preserve">practices in their </w:t>
      </w:r>
      <w:proofErr w:type="spellStart"/>
      <w:r w:rsidR="00FF7971">
        <w:rPr>
          <w:rFonts w:ascii="Calibri Light" w:hAnsi="Calibri Light" w:cs="Calibri Light"/>
          <w:color w:val="000000" w:themeColor="text1"/>
          <w:lang w:val="en-US"/>
        </w:rPr>
        <w:t>organisation</w:t>
      </w:r>
      <w:proofErr w:type="spellEnd"/>
      <w:r w:rsidR="00FF7971">
        <w:rPr>
          <w:rFonts w:ascii="Calibri Light" w:hAnsi="Calibri Light" w:cs="Calibri Light"/>
          <w:color w:val="000000" w:themeColor="text1"/>
          <w:lang w:val="en-US"/>
        </w:rPr>
        <w:t>.</w:t>
      </w:r>
    </w:p>
    <w:p w14:paraId="56293E60" w14:textId="4A81A2B1" w:rsidR="00D2726D" w:rsidRPr="00FF7971" w:rsidRDefault="00D2726D" w:rsidP="00411936">
      <w:pPr>
        <w:pStyle w:val="ListParagraph"/>
        <w:numPr>
          <w:ilvl w:val="0"/>
          <w:numId w:val="13"/>
        </w:numPr>
        <w:autoSpaceDE w:val="0"/>
        <w:autoSpaceDN w:val="0"/>
        <w:adjustRightInd w:val="0"/>
        <w:snapToGrid w:val="0"/>
        <w:spacing w:after="0" w:line="240" w:lineRule="auto"/>
        <w:contextualSpacing w:val="0"/>
        <w:rPr>
          <w:rFonts w:ascii="Calibri Light" w:hAnsi="Calibri Light" w:cs="Calibri Light"/>
          <w:color w:val="000000" w:themeColor="text1"/>
          <w:lang w:val="en-US"/>
        </w:rPr>
      </w:pPr>
      <w:proofErr w:type="spellStart"/>
      <w:r w:rsidRPr="00FF7971">
        <w:rPr>
          <w:rFonts w:ascii="Calibri Light" w:hAnsi="Calibri Light" w:cs="Calibri Light"/>
          <w:color w:val="000000" w:themeColor="text1"/>
          <w:lang w:val="en-US"/>
        </w:rPr>
        <w:t>organisations</w:t>
      </w:r>
      <w:proofErr w:type="spellEnd"/>
      <w:r w:rsidRPr="00FF7971">
        <w:rPr>
          <w:rFonts w:ascii="Calibri Light" w:hAnsi="Calibri Light" w:cs="Calibri Light"/>
          <w:color w:val="000000" w:themeColor="text1"/>
          <w:lang w:val="en-US"/>
        </w:rPr>
        <w:t xml:space="preserve"> can support their staff and volunteers</w:t>
      </w:r>
      <w:r w:rsidR="00F27D18" w:rsidRPr="00FF7971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FF7971">
        <w:rPr>
          <w:rFonts w:ascii="Calibri Light" w:hAnsi="Calibri Light" w:cs="Calibri Light"/>
          <w:color w:val="000000" w:themeColor="text1"/>
          <w:lang w:val="en-US"/>
        </w:rPr>
        <w:t>to provide the safeguarding standards expected by</w:t>
      </w:r>
      <w:r w:rsidR="00FF7971" w:rsidRPr="00FF7971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="00FF7971">
        <w:rPr>
          <w:rFonts w:ascii="Calibri Light" w:hAnsi="Calibri Light" w:cs="Calibri Light"/>
          <w:color w:val="000000" w:themeColor="text1"/>
          <w:lang w:val="en-US"/>
        </w:rPr>
        <w:t>c</w:t>
      </w:r>
      <w:r w:rsidRPr="00FF7971">
        <w:rPr>
          <w:rFonts w:ascii="Calibri Light" w:hAnsi="Calibri Light" w:cs="Calibri Light"/>
          <w:color w:val="000000" w:themeColor="text1"/>
          <w:lang w:val="en-US"/>
        </w:rPr>
        <w:t>hildren, young people and their parents, caregivers</w:t>
      </w:r>
      <w:r w:rsidR="00F27D18" w:rsidRPr="00FF7971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FF7971">
        <w:rPr>
          <w:rFonts w:ascii="Calibri Light" w:hAnsi="Calibri Light" w:cs="Calibri Light"/>
          <w:color w:val="000000" w:themeColor="text1"/>
          <w:lang w:val="en-US"/>
        </w:rPr>
        <w:t>and whānau.</w:t>
      </w:r>
    </w:p>
    <w:p w14:paraId="4613B75A" w14:textId="77777777" w:rsidR="00F27D18" w:rsidRPr="00F27D18" w:rsidRDefault="00F27D18" w:rsidP="00411936">
      <w:p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</w:p>
    <w:p w14:paraId="4D508A5D" w14:textId="1A2A86B6" w:rsidR="00D2726D" w:rsidRDefault="00D2726D" w:rsidP="00411936">
      <w:p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  <w:r w:rsidRPr="00F27D18">
        <w:rPr>
          <w:rFonts w:ascii="Calibri Light" w:hAnsi="Calibri Light" w:cs="Calibri Light"/>
          <w:color w:val="000000" w:themeColor="text1"/>
          <w:lang w:val="en-US"/>
        </w:rPr>
        <w:t>The reality is that while most of the people who volunteer</w:t>
      </w:r>
      <w:r w:rsidR="00F27D18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F27D18">
        <w:rPr>
          <w:rFonts w:ascii="Calibri Light" w:hAnsi="Calibri Light" w:cs="Calibri Light"/>
          <w:color w:val="000000" w:themeColor="text1"/>
          <w:lang w:val="en-US"/>
        </w:rPr>
        <w:t>or seek jobs working with children and young people do</w:t>
      </w:r>
      <w:r w:rsidR="00F27D18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F27D18">
        <w:rPr>
          <w:rFonts w:ascii="Calibri Light" w:hAnsi="Calibri Light" w:cs="Calibri Light"/>
          <w:color w:val="000000" w:themeColor="text1"/>
          <w:lang w:val="en-US"/>
        </w:rPr>
        <w:t>so because they genuinely want to help children, there</w:t>
      </w:r>
      <w:r w:rsidR="00F27D18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F27D18">
        <w:rPr>
          <w:rFonts w:ascii="Calibri Light" w:hAnsi="Calibri Light" w:cs="Calibri Light"/>
          <w:color w:val="000000" w:themeColor="text1"/>
          <w:lang w:val="en-US"/>
        </w:rPr>
        <w:t>are people who want to abuse or harm children or young</w:t>
      </w:r>
      <w:r w:rsidR="00F27D18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F27D18">
        <w:rPr>
          <w:rFonts w:ascii="Calibri Light" w:hAnsi="Calibri Light" w:cs="Calibri Light"/>
          <w:color w:val="000000" w:themeColor="text1"/>
          <w:lang w:val="en-US"/>
        </w:rPr>
        <w:t>people and seek positions of trust to give them access.</w:t>
      </w:r>
    </w:p>
    <w:p w14:paraId="5496A55E" w14:textId="77777777" w:rsidR="00F27D18" w:rsidRPr="00F27D18" w:rsidRDefault="00F27D18" w:rsidP="00411936">
      <w:p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</w:p>
    <w:p w14:paraId="6FA61A43" w14:textId="25696426" w:rsidR="00F23417" w:rsidRPr="00F27D18" w:rsidRDefault="00D2726D" w:rsidP="00411936">
      <w:p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  <w:r w:rsidRPr="00F27D18">
        <w:rPr>
          <w:rFonts w:ascii="Calibri Light" w:hAnsi="Calibri Light" w:cs="Calibri Light"/>
          <w:color w:val="000000" w:themeColor="text1"/>
          <w:lang w:val="en-US"/>
        </w:rPr>
        <w:t>We must also acknowledge that some people, no matter</w:t>
      </w:r>
      <w:r w:rsidR="00F27D18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F27D18">
        <w:rPr>
          <w:rFonts w:ascii="Calibri Light" w:hAnsi="Calibri Light" w:cs="Calibri Light"/>
          <w:color w:val="000000" w:themeColor="text1"/>
          <w:lang w:val="en-US"/>
        </w:rPr>
        <w:t>how keen or experienced they present, are not well suited</w:t>
      </w:r>
      <w:r w:rsidR="00F27D18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F27D18">
        <w:rPr>
          <w:rFonts w:ascii="Calibri Light" w:hAnsi="Calibri Light" w:cs="Calibri Light"/>
          <w:color w:val="000000" w:themeColor="text1"/>
          <w:lang w:val="en-US"/>
        </w:rPr>
        <w:t>to work with children and young people based upon their</w:t>
      </w:r>
      <w:r w:rsidR="00F27D18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proofErr w:type="spellStart"/>
      <w:r w:rsidRPr="00F27D18">
        <w:rPr>
          <w:rFonts w:ascii="Calibri Light" w:hAnsi="Calibri Light" w:cs="Calibri Light"/>
          <w:color w:val="000000" w:themeColor="text1"/>
          <w:lang w:val="en-US"/>
        </w:rPr>
        <w:t>behaviours</w:t>
      </w:r>
      <w:proofErr w:type="spellEnd"/>
      <w:r w:rsidRPr="00F27D18">
        <w:rPr>
          <w:rFonts w:ascii="Calibri Light" w:hAnsi="Calibri Light" w:cs="Calibri Light"/>
          <w:color w:val="000000" w:themeColor="text1"/>
          <w:lang w:val="en-US"/>
        </w:rPr>
        <w:t xml:space="preserve"> towards them. These are things we must</w:t>
      </w:r>
      <w:r w:rsidR="00F27D18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F27D18">
        <w:rPr>
          <w:rFonts w:ascii="Calibri Light" w:hAnsi="Calibri Light" w:cs="Calibri Light"/>
          <w:color w:val="000000" w:themeColor="text1"/>
          <w:lang w:val="en-US"/>
        </w:rPr>
        <w:t>not shy away from when we build a team of staff and</w:t>
      </w:r>
      <w:r w:rsidR="00F27D18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F27D18">
        <w:rPr>
          <w:rFonts w:ascii="Calibri Light" w:hAnsi="Calibri Light" w:cs="Calibri Light"/>
          <w:color w:val="000000" w:themeColor="text1"/>
          <w:lang w:val="en-US"/>
        </w:rPr>
        <w:t>volunteers to offer a sport, recreation, activity or event.</w:t>
      </w:r>
    </w:p>
    <w:p w14:paraId="1CE5DFDB" w14:textId="77777777" w:rsidR="00D2726D" w:rsidRPr="00F27D18" w:rsidRDefault="00D2726D" w:rsidP="00411936">
      <w:p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</w:p>
    <w:p w14:paraId="37CA7455" w14:textId="77E47EFA" w:rsidR="00D2726D" w:rsidRPr="00F27D18" w:rsidRDefault="00D2726D" w:rsidP="00411936">
      <w:p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  <w:r w:rsidRPr="00F27D18">
        <w:rPr>
          <w:rFonts w:ascii="Calibri Light" w:hAnsi="Calibri Light" w:cs="Calibri Light"/>
          <w:color w:val="000000" w:themeColor="text1"/>
          <w:lang w:val="en-US"/>
        </w:rPr>
        <w:t>Codes of Conduct are an essential part of a</w:t>
      </w:r>
      <w:r w:rsidR="00F27D18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F27D18">
        <w:rPr>
          <w:rFonts w:ascii="Calibri Light" w:hAnsi="Calibri Light" w:cs="Calibri Light"/>
          <w:color w:val="000000" w:themeColor="text1"/>
          <w:lang w:val="en-US"/>
        </w:rPr>
        <w:t>proactive approach to:</w:t>
      </w:r>
    </w:p>
    <w:p w14:paraId="6CDDB1F3" w14:textId="14809334" w:rsidR="00D2726D" w:rsidRPr="00F27D18" w:rsidRDefault="00D2726D" w:rsidP="00411936">
      <w:pPr>
        <w:pStyle w:val="ListParagraph"/>
        <w:numPr>
          <w:ilvl w:val="0"/>
          <w:numId w:val="14"/>
        </w:numPr>
        <w:autoSpaceDE w:val="0"/>
        <w:autoSpaceDN w:val="0"/>
        <w:adjustRightInd w:val="0"/>
        <w:snapToGrid w:val="0"/>
        <w:spacing w:after="0" w:line="240" w:lineRule="auto"/>
        <w:contextualSpacing w:val="0"/>
        <w:rPr>
          <w:rFonts w:ascii="Calibri Light" w:hAnsi="Calibri Light" w:cs="Calibri Light"/>
          <w:color w:val="000000" w:themeColor="text1"/>
          <w:lang w:val="en-US"/>
        </w:rPr>
      </w:pPr>
      <w:r w:rsidRPr="00F27D18">
        <w:rPr>
          <w:rFonts w:ascii="Calibri Light" w:hAnsi="Calibri Light" w:cs="Calibri Light"/>
          <w:color w:val="000000" w:themeColor="text1"/>
          <w:lang w:val="en-US"/>
        </w:rPr>
        <w:t>preventing child abuse</w:t>
      </w:r>
    </w:p>
    <w:p w14:paraId="1000A5A6" w14:textId="2142A354" w:rsidR="00D2726D" w:rsidRPr="00F27D18" w:rsidRDefault="00D2726D" w:rsidP="00411936">
      <w:pPr>
        <w:pStyle w:val="ListParagraph"/>
        <w:numPr>
          <w:ilvl w:val="0"/>
          <w:numId w:val="14"/>
        </w:numPr>
        <w:autoSpaceDE w:val="0"/>
        <w:autoSpaceDN w:val="0"/>
        <w:adjustRightInd w:val="0"/>
        <w:snapToGrid w:val="0"/>
        <w:spacing w:after="0" w:line="240" w:lineRule="auto"/>
        <w:contextualSpacing w:val="0"/>
        <w:rPr>
          <w:rFonts w:ascii="Calibri Light" w:hAnsi="Calibri Light" w:cs="Calibri Light"/>
          <w:color w:val="000000" w:themeColor="text1"/>
          <w:lang w:val="en-US"/>
        </w:rPr>
      </w:pPr>
      <w:r w:rsidRPr="00F27D18">
        <w:rPr>
          <w:rFonts w:ascii="Calibri Light" w:hAnsi="Calibri Light" w:cs="Calibri Light"/>
          <w:color w:val="000000" w:themeColor="text1"/>
          <w:lang w:val="en-US"/>
        </w:rPr>
        <w:t>keeping children and young people safe</w:t>
      </w:r>
    </w:p>
    <w:p w14:paraId="342BD958" w14:textId="04112845" w:rsidR="00D2726D" w:rsidRPr="00F27D18" w:rsidRDefault="00D2726D" w:rsidP="00411936">
      <w:pPr>
        <w:pStyle w:val="ListParagraph"/>
        <w:numPr>
          <w:ilvl w:val="0"/>
          <w:numId w:val="14"/>
        </w:numPr>
        <w:autoSpaceDE w:val="0"/>
        <w:autoSpaceDN w:val="0"/>
        <w:adjustRightInd w:val="0"/>
        <w:snapToGrid w:val="0"/>
        <w:spacing w:after="0" w:line="240" w:lineRule="auto"/>
        <w:contextualSpacing w:val="0"/>
        <w:rPr>
          <w:rFonts w:ascii="Calibri Light" w:hAnsi="Calibri Light" w:cs="Calibri Light"/>
          <w:color w:val="000000" w:themeColor="text1"/>
          <w:lang w:val="en-US"/>
        </w:rPr>
      </w:pPr>
      <w:r w:rsidRPr="00F27D18">
        <w:rPr>
          <w:rFonts w:ascii="Calibri Light" w:hAnsi="Calibri Light" w:cs="Calibri Light"/>
          <w:color w:val="000000" w:themeColor="text1"/>
          <w:lang w:val="en-US"/>
        </w:rPr>
        <w:t>treating children and young people with the respect</w:t>
      </w:r>
      <w:r w:rsidR="00F27D18" w:rsidRPr="00F27D18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F27D18">
        <w:rPr>
          <w:rFonts w:ascii="Calibri Light" w:hAnsi="Calibri Light" w:cs="Calibri Light"/>
          <w:color w:val="000000" w:themeColor="text1"/>
          <w:lang w:val="en-US"/>
        </w:rPr>
        <w:t>they deserve</w:t>
      </w:r>
    </w:p>
    <w:p w14:paraId="0960AD80" w14:textId="74DAAC4E" w:rsidR="00D2726D" w:rsidRPr="00F27D18" w:rsidRDefault="00D2726D" w:rsidP="00411936">
      <w:pPr>
        <w:pStyle w:val="ListParagraph"/>
        <w:numPr>
          <w:ilvl w:val="0"/>
          <w:numId w:val="14"/>
        </w:numPr>
        <w:autoSpaceDE w:val="0"/>
        <w:autoSpaceDN w:val="0"/>
        <w:adjustRightInd w:val="0"/>
        <w:snapToGrid w:val="0"/>
        <w:spacing w:after="0" w:line="240" w:lineRule="auto"/>
        <w:contextualSpacing w:val="0"/>
        <w:rPr>
          <w:rFonts w:ascii="Calibri Light" w:hAnsi="Calibri Light" w:cs="Calibri Light"/>
          <w:color w:val="000000" w:themeColor="text1"/>
          <w:lang w:val="en-US"/>
        </w:rPr>
      </w:pPr>
      <w:proofErr w:type="spellStart"/>
      <w:r w:rsidRPr="00F27D18">
        <w:rPr>
          <w:rFonts w:ascii="Calibri Light" w:hAnsi="Calibri Light" w:cs="Calibri Light"/>
          <w:color w:val="000000" w:themeColor="text1"/>
          <w:lang w:val="en-US"/>
        </w:rPr>
        <w:t>recognising</w:t>
      </w:r>
      <w:proofErr w:type="spellEnd"/>
      <w:r w:rsidRPr="00F27D18">
        <w:rPr>
          <w:rFonts w:ascii="Calibri Light" w:hAnsi="Calibri Light" w:cs="Calibri Light"/>
          <w:color w:val="000000" w:themeColor="text1"/>
          <w:lang w:val="en-US"/>
        </w:rPr>
        <w:t xml:space="preserve"> and responding to inappropriate or</w:t>
      </w:r>
      <w:r w:rsidR="00F27D18" w:rsidRPr="00F27D18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F27D18">
        <w:rPr>
          <w:rFonts w:ascii="Calibri Light" w:hAnsi="Calibri Light" w:cs="Calibri Light"/>
          <w:color w:val="000000" w:themeColor="text1"/>
          <w:lang w:val="en-US"/>
        </w:rPr>
        <w:t xml:space="preserve">unacceptable </w:t>
      </w:r>
      <w:proofErr w:type="spellStart"/>
      <w:r w:rsidRPr="00F27D18">
        <w:rPr>
          <w:rFonts w:ascii="Calibri Light" w:hAnsi="Calibri Light" w:cs="Calibri Light"/>
          <w:color w:val="000000" w:themeColor="text1"/>
          <w:lang w:val="en-US"/>
        </w:rPr>
        <w:t>behaviour</w:t>
      </w:r>
      <w:proofErr w:type="spellEnd"/>
    </w:p>
    <w:p w14:paraId="05A02BF5" w14:textId="28A8F563" w:rsidR="00D2726D" w:rsidRPr="00F27D18" w:rsidRDefault="00D2726D" w:rsidP="00411936">
      <w:pPr>
        <w:pStyle w:val="ListParagraph"/>
        <w:numPr>
          <w:ilvl w:val="0"/>
          <w:numId w:val="14"/>
        </w:numPr>
        <w:autoSpaceDE w:val="0"/>
        <w:autoSpaceDN w:val="0"/>
        <w:adjustRightInd w:val="0"/>
        <w:snapToGrid w:val="0"/>
        <w:spacing w:after="0" w:line="240" w:lineRule="auto"/>
        <w:contextualSpacing w:val="0"/>
        <w:rPr>
          <w:rFonts w:ascii="Calibri Light" w:hAnsi="Calibri Light" w:cs="Calibri Light"/>
          <w:color w:val="000000" w:themeColor="text1"/>
          <w:lang w:val="en-US"/>
        </w:rPr>
      </w:pPr>
      <w:r w:rsidRPr="00F27D18">
        <w:rPr>
          <w:rFonts w:ascii="Calibri Light" w:hAnsi="Calibri Light" w:cs="Calibri Light"/>
          <w:color w:val="000000" w:themeColor="text1"/>
          <w:lang w:val="en-US"/>
        </w:rPr>
        <w:t>keeping staff or volunteers safe, to ensure play,</w:t>
      </w:r>
      <w:r w:rsidR="00F27D18" w:rsidRPr="00F27D18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F27D18">
        <w:rPr>
          <w:rFonts w:ascii="Calibri Light" w:hAnsi="Calibri Light" w:cs="Calibri Light"/>
          <w:color w:val="000000" w:themeColor="text1"/>
          <w:lang w:val="en-US"/>
        </w:rPr>
        <w:t>active recreation and sport continues to be a quality</w:t>
      </w:r>
      <w:r w:rsidR="00F27D18" w:rsidRPr="00F27D18">
        <w:rPr>
          <w:rFonts w:ascii="Calibri Light" w:hAnsi="Calibri Light" w:cs="Calibri Light"/>
          <w:color w:val="000000" w:themeColor="text1"/>
          <w:lang w:val="en-US"/>
        </w:rPr>
        <w:t xml:space="preserve"> e</w:t>
      </w:r>
      <w:r w:rsidRPr="00F27D18">
        <w:rPr>
          <w:rFonts w:ascii="Calibri Light" w:hAnsi="Calibri Light" w:cs="Calibri Light"/>
          <w:color w:val="000000" w:themeColor="text1"/>
          <w:lang w:val="en-US"/>
        </w:rPr>
        <w:t>xperience</w:t>
      </w:r>
    </w:p>
    <w:p w14:paraId="0EF6D762" w14:textId="287CFA46" w:rsidR="00D2726D" w:rsidRPr="00F27D18" w:rsidRDefault="00D2726D" w:rsidP="00411936">
      <w:pPr>
        <w:pStyle w:val="ListParagraph"/>
        <w:numPr>
          <w:ilvl w:val="0"/>
          <w:numId w:val="14"/>
        </w:numPr>
        <w:autoSpaceDE w:val="0"/>
        <w:autoSpaceDN w:val="0"/>
        <w:adjustRightInd w:val="0"/>
        <w:snapToGrid w:val="0"/>
        <w:spacing w:after="0" w:line="240" w:lineRule="auto"/>
        <w:contextualSpacing w:val="0"/>
        <w:rPr>
          <w:rFonts w:ascii="Calibri Light" w:hAnsi="Calibri Light" w:cs="Calibri Light"/>
          <w:color w:val="000000" w:themeColor="text1"/>
          <w:lang w:val="en-US"/>
        </w:rPr>
      </w:pPr>
      <w:r w:rsidRPr="00F27D18">
        <w:rPr>
          <w:rFonts w:ascii="Calibri Light" w:hAnsi="Calibri Light" w:cs="Calibri Light"/>
          <w:color w:val="000000" w:themeColor="text1"/>
          <w:lang w:val="en-US"/>
        </w:rPr>
        <w:t>maintaining the high standards required of our</w:t>
      </w:r>
      <w:r w:rsidR="00F27D18" w:rsidRPr="00F27D18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proofErr w:type="spellStart"/>
      <w:r w:rsidRPr="00F27D18">
        <w:rPr>
          <w:rFonts w:ascii="Calibri Light" w:hAnsi="Calibri Light" w:cs="Calibri Light"/>
          <w:color w:val="000000" w:themeColor="text1"/>
          <w:lang w:val="en-US"/>
        </w:rPr>
        <w:t>organisation</w:t>
      </w:r>
      <w:proofErr w:type="spellEnd"/>
      <w:r w:rsidRPr="00F27D18">
        <w:rPr>
          <w:rFonts w:ascii="Calibri Light" w:hAnsi="Calibri Light" w:cs="Calibri Light"/>
          <w:color w:val="000000" w:themeColor="text1"/>
          <w:lang w:val="en-US"/>
        </w:rPr>
        <w:t>.</w:t>
      </w:r>
    </w:p>
    <w:p w14:paraId="7C1765CA" w14:textId="77777777" w:rsidR="00F27D18" w:rsidRPr="00F27D18" w:rsidRDefault="00F27D18" w:rsidP="00411936">
      <w:p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</w:p>
    <w:p w14:paraId="1D8B864B" w14:textId="77777777" w:rsidR="00F27D18" w:rsidRDefault="00F27D18" w:rsidP="00411936">
      <w:p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b/>
          <w:bCs/>
          <w:color w:val="000000" w:themeColor="text1"/>
          <w:sz w:val="24"/>
          <w:szCs w:val="24"/>
          <w:lang w:val="en-US"/>
        </w:rPr>
      </w:pPr>
    </w:p>
    <w:p w14:paraId="1C2E7DCB" w14:textId="340421A5" w:rsidR="00913EF4" w:rsidRPr="00F27D18" w:rsidRDefault="00F27D18" w:rsidP="00411936">
      <w:p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b/>
          <w:bCs/>
          <w:color w:val="000000" w:themeColor="text1"/>
          <w:sz w:val="24"/>
          <w:szCs w:val="24"/>
          <w:lang w:val="en-US"/>
        </w:rPr>
      </w:pPr>
      <w:r w:rsidRPr="00F27D18">
        <w:rPr>
          <w:rFonts w:ascii="Calibri Light" w:hAnsi="Calibri Light" w:cs="Calibri Light"/>
          <w:b/>
          <w:bCs/>
          <w:color w:val="000000" w:themeColor="text1"/>
          <w:sz w:val="24"/>
          <w:szCs w:val="24"/>
          <w:lang w:val="en-US"/>
        </w:rPr>
        <w:t>Your role involves working or volunteering with children and young people. This Code of Conduct will help keep children, young people and yourself safe.</w:t>
      </w:r>
    </w:p>
    <w:p w14:paraId="5D0A2A5D" w14:textId="77777777" w:rsidR="00F27D18" w:rsidRPr="00F27D18" w:rsidRDefault="00F27D18" w:rsidP="00411936">
      <w:p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b/>
          <w:bCs/>
          <w:color w:val="000000" w:themeColor="text1"/>
          <w:sz w:val="24"/>
          <w:szCs w:val="24"/>
          <w:lang w:val="en-US"/>
        </w:rPr>
      </w:pPr>
    </w:p>
    <w:p w14:paraId="555620E5" w14:textId="4360B983" w:rsidR="00F27D18" w:rsidRPr="00F27D18" w:rsidRDefault="00F27D18" w:rsidP="00411936">
      <w:p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  <w:r w:rsidRPr="00F27D18">
        <w:rPr>
          <w:rFonts w:ascii="Calibri Light" w:hAnsi="Calibri Light" w:cs="Calibri Light"/>
          <w:color w:val="000000" w:themeColor="text1"/>
          <w:lang w:val="en-US"/>
        </w:rPr>
        <w:t xml:space="preserve">The term “we” means the </w:t>
      </w:r>
      <w:proofErr w:type="spellStart"/>
      <w:r w:rsidR="00A0168B">
        <w:rPr>
          <w:rFonts w:ascii="Calibri Light" w:hAnsi="Calibri Light" w:cs="Calibri Light"/>
          <w:color w:val="000000" w:themeColor="text1"/>
          <w:lang w:val="en-US"/>
        </w:rPr>
        <w:t>organi</w:t>
      </w:r>
      <w:r w:rsidR="00FF7971">
        <w:rPr>
          <w:rFonts w:ascii="Calibri Light" w:hAnsi="Calibri Light" w:cs="Calibri Light"/>
          <w:color w:val="000000" w:themeColor="text1"/>
          <w:lang w:val="en-US"/>
        </w:rPr>
        <w:t>s</w:t>
      </w:r>
      <w:r w:rsidR="00A0168B">
        <w:rPr>
          <w:rFonts w:ascii="Calibri Light" w:hAnsi="Calibri Light" w:cs="Calibri Light"/>
          <w:color w:val="000000" w:themeColor="text1"/>
          <w:lang w:val="en-US"/>
        </w:rPr>
        <w:t>ation</w:t>
      </w:r>
      <w:proofErr w:type="spellEnd"/>
      <w:r w:rsidR="00A0168B">
        <w:rPr>
          <w:rFonts w:ascii="Calibri Light" w:hAnsi="Calibri Light" w:cs="Calibri Light"/>
          <w:color w:val="000000" w:themeColor="text1"/>
          <w:lang w:val="en-US"/>
        </w:rPr>
        <w:t xml:space="preserve"> -</w:t>
      </w:r>
      <w:r w:rsidRPr="00F27D18">
        <w:rPr>
          <w:rFonts w:ascii="Calibri Light" w:hAnsi="Calibri Light" w:cs="Calibri Light"/>
          <w:color w:val="000000" w:themeColor="text1"/>
          <w:lang w:val="en-US"/>
        </w:rPr>
        <w:t xml:space="preserve"> DSRHB, children, young people and their parents,</w:t>
      </w:r>
      <w:r w:rsidR="00A0168B">
        <w:rPr>
          <w:rFonts w:ascii="Calibri Light" w:hAnsi="Calibri Light" w:cs="Calibri Light"/>
          <w:color w:val="000000" w:themeColor="text1"/>
          <w:lang w:val="en-US"/>
        </w:rPr>
        <w:t xml:space="preserve"> support workers, </w:t>
      </w:r>
      <w:r w:rsidRPr="00F27D18">
        <w:rPr>
          <w:rFonts w:ascii="Calibri Light" w:hAnsi="Calibri Light" w:cs="Calibri Light"/>
          <w:color w:val="000000" w:themeColor="text1"/>
          <w:lang w:val="en-US"/>
        </w:rPr>
        <w:t>caregivers/whānau.</w:t>
      </w:r>
    </w:p>
    <w:p w14:paraId="05EA73E3" w14:textId="77777777" w:rsidR="00F27D18" w:rsidRPr="00F27D18" w:rsidRDefault="00F27D18" w:rsidP="00411936">
      <w:p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</w:p>
    <w:p w14:paraId="4FD44AC6" w14:textId="32BC355D" w:rsidR="00F27D18" w:rsidRPr="00F27D18" w:rsidRDefault="00F27D18" w:rsidP="00411936">
      <w:p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b/>
          <w:bCs/>
          <w:color w:val="000000" w:themeColor="text1"/>
          <w:lang w:val="en-US"/>
        </w:rPr>
      </w:pPr>
      <w:r w:rsidRPr="00F27D18">
        <w:rPr>
          <w:rFonts w:ascii="Calibri Light" w:hAnsi="Calibri Light" w:cs="Calibri Light"/>
          <w:b/>
          <w:bCs/>
          <w:color w:val="000000" w:themeColor="text1"/>
          <w:lang w:val="en-US"/>
        </w:rPr>
        <w:t xml:space="preserve">To work with the children and young people in our </w:t>
      </w:r>
      <w:proofErr w:type="spellStart"/>
      <w:r w:rsidRPr="00F27D18">
        <w:rPr>
          <w:rFonts w:ascii="Calibri Light" w:hAnsi="Calibri Light" w:cs="Calibri Light"/>
          <w:b/>
          <w:bCs/>
          <w:color w:val="000000" w:themeColor="text1"/>
          <w:lang w:val="en-US"/>
        </w:rPr>
        <w:t>organisation</w:t>
      </w:r>
      <w:proofErr w:type="spellEnd"/>
      <w:r w:rsidRPr="00F27D18">
        <w:rPr>
          <w:rFonts w:ascii="Calibri Light" w:hAnsi="Calibri Light" w:cs="Calibri Light"/>
          <w:b/>
          <w:bCs/>
          <w:color w:val="000000" w:themeColor="text1"/>
          <w:lang w:val="en-US"/>
        </w:rPr>
        <w:t xml:space="preserve"> “we” expect you to:</w:t>
      </w:r>
    </w:p>
    <w:p w14:paraId="7B7D4C80" w14:textId="154BD9E3" w:rsidR="00F27D18" w:rsidRPr="00F27D18" w:rsidRDefault="00F27D18" w:rsidP="00411936">
      <w:pPr>
        <w:pStyle w:val="ListParagraph"/>
        <w:numPr>
          <w:ilvl w:val="0"/>
          <w:numId w:val="15"/>
        </w:numPr>
        <w:autoSpaceDE w:val="0"/>
        <w:autoSpaceDN w:val="0"/>
        <w:adjustRightInd w:val="0"/>
        <w:snapToGrid w:val="0"/>
        <w:spacing w:after="0" w:line="240" w:lineRule="auto"/>
        <w:contextualSpacing w:val="0"/>
        <w:rPr>
          <w:rFonts w:ascii="Calibri Light" w:hAnsi="Calibri Light" w:cs="Calibri Light"/>
          <w:color w:val="000000" w:themeColor="text1"/>
          <w:lang w:val="en-US"/>
        </w:rPr>
      </w:pPr>
      <w:r w:rsidRPr="00F27D18">
        <w:rPr>
          <w:rFonts w:ascii="Calibri Light" w:hAnsi="Calibri Light" w:cs="Calibri Light"/>
          <w:color w:val="000000" w:themeColor="text1"/>
          <w:lang w:val="en-US"/>
        </w:rPr>
        <w:t>Acknowledge the rights of children and young people to be listened to and to thrive and participate in decisions that affect them.</w:t>
      </w:r>
    </w:p>
    <w:p w14:paraId="63E792A4" w14:textId="07DF5932" w:rsidR="00F27D18" w:rsidRPr="00F27D18" w:rsidRDefault="00F27D18" w:rsidP="00411936">
      <w:pPr>
        <w:pStyle w:val="ListParagraph"/>
        <w:numPr>
          <w:ilvl w:val="0"/>
          <w:numId w:val="15"/>
        </w:numPr>
        <w:autoSpaceDE w:val="0"/>
        <w:autoSpaceDN w:val="0"/>
        <w:adjustRightInd w:val="0"/>
        <w:snapToGrid w:val="0"/>
        <w:spacing w:after="0" w:line="240" w:lineRule="auto"/>
        <w:contextualSpacing w:val="0"/>
        <w:rPr>
          <w:rFonts w:ascii="Calibri Light" w:hAnsi="Calibri Light" w:cs="Calibri Light"/>
          <w:color w:val="000000" w:themeColor="text1"/>
          <w:lang w:val="en-US"/>
        </w:rPr>
      </w:pPr>
      <w:r w:rsidRPr="00F27D18">
        <w:rPr>
          <w:rFonts w:ascii="Calibri Light" w:hAnsi="Calibri Light" w:cs="Calibri Light"/>
          <w:color w:val="000000" w:themeColor="text1"/>
          <w:lang w:val="en-US"/>
        </w:rPr>
        <w:t>Encourage enjoyable participation for children and young people in play, active recreation and sport.</w:t>
      </w:r>
    </w:p>
    <w:p w14:paraId="48CC8ED8" w14:textId="0626CAD3" w:rsidR="00F27D18" w:rsidRPr="00FF7971" w:rsidRDefault="00F27D18" w:rsidP="00411936">
      <w:pPr>
        <w:pStyle w:val="ListParagraph"/>
        <w:numPr>
          <w:ilvl w:val="0"/>
          <w:numId w:val="15"/>
        </w:numPr>
        <w:autoSpaceDE w:val="0"/>
        <w:autoSpaceDN w:val="0"/>
        <w:adjustRightInd w:val="0"/>
        <w:snapToGrid w:val="0"/>
        <w:spacing w:after="0" w:line="240" w:lineRule="auto"/>
        <w:contextualSpacing w:val="0"/>
        <w:rPr>
          <w:rFonts w:ascii="Calibri Light" w:hAnsi="Calibri Light" w:cs="Calibri Light"/>
          <w:color w:val="000000" w:themeColor="text1"/>
          <w:lang w:val="en-US"/>
        </w:rPr>
      </w:pPr>
      <w:r w:rsidRPr="00FF7971">
        <w:rPr>
          <w:rFonts w:ascii="Calibri Light" w:hAnsi="Calibri Light" w:cs="Calibri Light"/>
          <w:color w:val="000000" w:themeColor="text1"/>
          <w:lang w:val="en-US"/>
        </w:rPr>
        <w:t>Understand that preventing abuse and protecting children and young people from abuse is the</w:t>
      </w:r>
      <w:r w:rsidR="00FF7971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FF7971">
        <w:rPr>
          <w:rFonts w:ascii="Calibri Light" w:hAnsi="Calibri Light" w:cs="Calibri Light"/>
          <w:color w:val="000000" w:themeColor="text1"/>
          <w:lang w:val="en-US"/>
        </w:rPr>
        <w:t>responsibility of everyone.</w:t>
      </w:r>
    </w:p>
    <w:p w14:paraId="520DA9F0" w14:textId="74133238" w:rsidR="00F27D18" w:rsidRPr="00F27D18" w:rsidRDefault="00F27D18" w:rsidP="00411936">
      <w:pPr>
        <w:pStyle w:val="ListParagraph"/>
        <w:numPr>
          <w:ilvl w:val="0"/>
          <w:numId w:val="15"/>
        </w:numPr>
        <w:autoSpaceDE w:val="0"/>
        <w:autoSpaceDN w:val="0"/>
        <w:adjustRightInd w:val="0"/>
        <w:snapToGrid w:val="0"/>
        <w:spacing w:after="0" w:line="240" w:lineRule="auto"/>
        <w:contextualSpacing w:val="0"/>
        <w:rPr>
          <w:rFonts w:ascii="Calibri Light" w:hAnsi="Calibri Light" w:cs="Calibri Light"/>
          <w:color w:val="000000" w:themeColor="text1"/>
          <w:lang w:val="en-US"/>
        </w:rPr>
      </w:pPr>
      <w:r w:rsidRPr="00F27D18">
        <w:rPr>
          <w:rFonts w:ascii="Calibri Light" w:hAnsi="Calibri Light" w:cs="Calibri Light"/>
          <w:color w:val="000000" w:themeColor="text1"/>
          <w:lang w:val="en-US"/>
        </w:rPr>
        <w:t>Be familiar with and abide by our safeguarding and child protection policy and procedures.</w:t>
      </w:r>
    </w:p>
    <w:p w14:paraId="54657B2E" w14:textId="3B37288E" w:rsidR="00F27D18" w:rsidRPr="00F27D18" w:rsidRDefault="00F27D18" w:rsidP="00411936">
      <w:pPr>
        <w:pStyle w:val="ListParagraph"/>
        <w:numPr>
          <w:ilvl w:val="0"/>
          <w:numId w:val="15"/>
        </w:numPr>
        <w:autoSpaceDE w:val="0"/>
        <w:autoSpaceDN w:val="0"/>
        <w:adjustRightInd w:val="0"/>
        <w:snapToGrid w:val="0"/>
        <w:spacing w:after="0" w:line="240" w:lineRule="auto"/>
        <w:contextualSpacing w:val="0"/>
        <w:rPr>
          <w:rFonts w:ascii="Calibri Light" w:hAnsi="Calibri Light" w:cs="Calibri Light"/>
          <w:color w:val="000000" w:themeColor="text1"/>
          <w:lang w:val="en-US"/>
        </w:rPr>
      </w:pPr>
      <w:r w:rsidRPr="00F27D18">
        <w:rPr>
          <w:rFonts w:ascii="Calibri Light" w:hAnsi="Calibri Light" w:cs="Calibri Light"/>
          <w:color w:val="000000" w:themeColor="text1"/>
          <w:lang w:val="en-US"/>
        </w:rPr>
        <w:t>Report any concerns to your Child Safeguarding Representative (CSR) without delay. These include:</w:t>
      </w:r>
    </w:p>
    <w:p w14:paraId="543372A5" w14:textId="266C3C16" w:rsidR="00F27D18" w:rsidRPr="00F27D18" w:rsidRDefault="00F27D18" w:rsidP="00411936">
      <w:pPr>
        <w:pStyle w:val="ListParagraph"/>
        <w:numPr>
          <w:ilvl w:val="0"/>
          <w:numId w:val="28"/>
        </w:numPr>
        <w:autoSpaceDE w:val="0"/>
        <w:autoSpaceDN w:val="0"/>
        <w:adjustRightInd w:val="0"/>
        <w:snapToGrid w:val="0"/>
        <w:spacing w:after="0" w:line="240" w:lineRule="auto"/>
        <w:contextualSpacing w:val="0"/>
        <w:rPr>
          <w:rFonts w:ascii="Calibri Light" w:hAnsi="Calibri Light" w:cs="Calibri Light"/>
          <w:color w:val="000000" w:themeColor="text1"/>
          <w:lang w:val="en-US"/>
        </w:rPr>
      </w:pPr>
      <w:r w:rsidRPr="00F27D18">
        <w:rPr>
          <w:rFonts w:ascii="Calibri Light" w:hAnsi="Calibri Light" w:cs="Calibri Light"/>
          <w:color w:val="000000" w:themeColor="text1"/>
          <w:lang w:val="en-US"/>
        </w:rPr>
        <w:t>poor practice</w:t>
      </w:r>
    </w:p>
    <w:p w14:paraId="54C20319" w14:textId="71E19866" w:rsidR="00F27D18" w:rsidRPr="00F27D18" w:rsidRDefault="00F27D18" w:rsidP="00411936">
      <w:pPr>
        <w:pStyle w:val="ListParagraph"/>
        <w:numPr>
          <w:ilvl w:val="0"/>
          <w:numId w:val="28"/>
        </w:numPr>
        <w:autoSpaceDE w:val="0"/>
        <w:autoSpaceDN w:val="0"/>
        <w:adjustRightInd w:val="0"/>
        <w:snapToGrid w:val="0"/>
        <w:spacing w:after="0" w:line="240" w:lineRule="auto"/>
        <w:contextualSpacing w:val="0"/>
        <w:rPr>
          <w:rFonts w:ascii="Calibri Light" w:hAnsi="Calibri Light" w:cs="Calibri Light"/>
          <w:color w:val="000000" w:themeColor="text1"/>
          <w:lang w:val="en-US"/>
        </w:rPr>
      </w:pPr>
      <w:r w:rsidRPr="00F27D18">
        <w:rPr>
          <w:rFonts w:ascii="Calibri Light" w:hAnsi="Calibri Light" w:cs="Calibri Light"/>
          <w:color w:val="000000" w:themeColor="text1"/>
          <w:lang w:val="en-US"/>
        </w:rPr>
        <w:lastRenderedPageBreak/>
        <w:t xml:space="preserve">concerning </w:t>
      </w:r>
      <w:proofErr w:type="spellStart"/>
      <w:r w:rsidRPr="00F27D18">
        <w:rPr>
          <w:rFonts w:ascii="Calibri Light" w:hAnsi="Calibri Light" w:cs="Calibri Light"/>
          <w:color w:val="000000" w:themeColor="text1"/>
          <w:lang w:val="en-US"/>
        </w:rPr>
        <w:t>behaviours</w:t>
      </w:r>
      <w:proofErr w:type="spellEnd"/>
    </w:p>
    <w:p w14:paraId="31FDCA26" w14:textId="6851D998" w:rsidR="00F27D18" w:rsidRPr="00F27D18" w:rsidRDefault="00F27D18" w:rsidP="00411936">
      <w:pPr>
        <w:pStyle w:val="ListParagraph"/>
        <w:numPr>
          <w:ilvl w:val="0"/>
          <w:numId w:val="28"/>
        </w:numPr>
        <w:autoSpaceDE w:val="0"/>
        <w:autoSpaceDN w:val="0"/>
        <w:adjustRightInd w:val="0"/>
        <w:snapToGrid w:val="0"/>
        <w:spacing w:after="0" w:line="240" w:lineRule="auto"/>
        <w:contextualSpacing w:val="0"/>
        <w:rPr>
          <w:rFonts w:ascii="Calibri Light" w:hAnsi="Calibri Light" w:cs="Calibri Light"/>
          <w:color w:val="000000" w:themeColor="text1"/>
          <w:lang w:val="en-US"/>
        </w:rPr>
      </w:pPr>
      <w:r w:rsidRPr="00F27D18">
        <w:rPr>
          <w:rFonts w:ascii="Calibri Light" w:hAnsi="Calibri Light" w:cs="Calibri Light"/>
          <w:color w:val="000000" w:themeColor="text1"/>
          <w:lang w:val="en-US"/>
        </w:rPr>
        <w:t>suspected child abuse</w:t>
      </w:r>
    </w:p>
    <w:p w14:paraId="023DAEE8" w14:textId="54972561" w:rsidR="00F27D18" w:rsidRPr="00F27D18" w:rsidRDefault="00F27D18" w:rsidP="00411936">
      <w:pPr>
        <w:pStyle w:val="ListParagraph"/>
        <w:numPr>
          <w:ilvl w:val="0"/>
          <w:numId w:val="28"/>
        </w:numPr>
        <w:autoSpaceDE w:val="0"/>
        <w:autoSpaceDN w:val="0"/>
        <w:adjustRightInd w:val="0"/>
        <w:snapToGrid w:val="0"/>
        <w:spacing w:after="0" w:line="240" w:lineRule="auto"/>
        <w:contextualSpacing w:val="0"/>
        <w:rPr>
          <w:rFonts w:ascii="Calibri Light" w:hAnsi="Calibri Light" w:cs="Calibri Light"/>
          <w:color w:val="000000" w:themeColor="text1"/>
          <w:lang w:val="en-US"/>
        </w:rPr>
      </w:pPr>
      <w:r w:rsidRPr="00F27D18">
        <w:rPr>
          <w:rFonts w:ascii="Calibri Light" w:hAnsi="Calibri Light" w:cs="Calibri Light"/>
          <w:color w:val="000000" w:themeColor="text1"/>
          <w:lang w:val="en-US"/>
        </w:rPr>
        <w:t>allegations of abuse made against a staff member or volunteer</w:t>
      </w:r>
    </w:p>
    <w:p w14:paraId="136BB241" w14:textId="56AF3846" w:rsidR="00F27D18" w:rsidRPr="00F27D18" w:rsidRDefault="00F27D18" w:rsidP="00411936">
      <w:pPr>
        <w:pStyle w:val="ListParagraph"/>
        <w:numPr>
          <w:ilvl w:val="0"/>
          <w:numId w:val="28"/>
        </w:numPr>
        <w:autoSpaceDE w:val="0"/>
        <w:autoSpaceDN w:val="0"/>
        <w:adjustRightInd w:val="0"/>
        <w:snapToGrid w:val="0"/>
        <w:spacing w:after="0" w:line="240" w:lineRule="auto"/>
        <w:contextualSpacing w:val="0"/>
        <w:rPr>
          <w:rFonts w:ascii="Calibri Light" w:hAnsi="Calibri Light" w:cs="Calibri Light"/>
          <w:color w:val="000000" w:themeColor="text1"/>
          <w:lang w:val="en-US"/>
        </w:rPr>
      </w:pPr>
      <w:r w:rsidRPr="00F27D18">
        <w:rPr>
          <w:rFonts w:ascii="Calibri Light" w:hAnsi="Calibri Light" w:cs="Calibri Light"/>
          <w:color w:val="000000" w:themeColor="text1"/>
          <w:lang w:val="en-US"/>
        </w:rPr>
        <w:t>bullying and harassment.</w:t>
      </w:r>
    </w:p>
    <w:p w14:paraId="6F4274D9" w14:textId="449542AA" w:rsidR="00F27D18" w:rsidRPr="00F27D18" w:rsidRDefault="00F27D18" w:rsidP="00411936">
      <w:pPr>
        <w:pStyle w:val="ListParagraph"/>
        <w:numPr>
          <w:ilvl w:val="0"/>
          <w:numId w:val="16"/>
        </w:numPr>
        <w:autoSpaceDE w:val="0"/>
        <w:autoSpaceDN w:val="0"/>
        <w:adjustRightInd w:val="0"/>
        <w:snapToGrid w:val="0"/>
        <w:spacing w:after="0" w:line="240" w:lineRule="auto"/>
        <w:contextualSpacing w:val="0"/>
        <w:rPr>
          <w:rFonts w:ascii="Calibri Light" w:hAnsi="Calibri Light" w:cs="Calibri Light"/>
          <w:color w:val="000000" w:themeColor="text1"/>
          <w:lang w:val="en-US"/>
        </w:rPr>
      </w:pPr>
      <w:r w:rsidRPr="00F27D18">
        <w:rPr>
          <w:rFonts w:ascii="Calibri Light" w:hAnsi="Calibri Light" w:cs="Calibri Light"/>
          <w:color w:val="000000" w:themeColor="text1"/>
          <w:lang w:val="en-US"/>
        </w:rPr>
        <w:t>Only undertake a role working with children and young people upon:</w:t>
      </w:r>
    </w:p>
    <w:p w14:paraId="33FE2665" w14:textId="184F3C00" w:rsidR="00F27D18" w:rsidRPr="00F27D18" w:rsidRDefault="00F27D18" w:rsidP="00411936">
      <w:pPr>
        <w:pStyle w:val="ListParagraph"/>
        <w:numPr>
          <w:ilvl w:val="0"/>
          <w:numId w:val="29"/>
        </w:numPr>
        <w:autoSpaceDE w:val="0"/>
        <w:autoSpaceDN w:val="0"/>
        <w:adjustRightInd w:val="0"/>
        <w:snapToGrid w:val="0"/>
        <w:spacing w:after="0" w:line="240" w:lineRule="auto"/>
        <w:contextualSpacing w:val="0"/>
        <w:rPr>
          <w:rFonts w:ascii="Calibri Light" w:hAnsi="Calibri Light" w:cs="Calibri Light"/>
          <w:color w:val="000000" w:themeColor="text1"/>
          <w:lang w:val="en-US"/>
        </w:rPr>
      </w:pPr>
      <w:r w:rsidRPr="00F27D18">
        <w:rPr>
          <w:rFonts w:ascii="Calibri Light" w:hAnsi="Calibri Light" w:cs="Calibri Light"/>
          <w:color w:val="000000" w:themeColor="text1"/>
          <w:lang w:val="en-US"/>
        </w:rPr>
        <w:t>initial Police vetting and ongoing vetting at required intervals</w:t>
      </w:r>
    </w:p>
    <w:p w14:paraId="3C11A720" w14:textId="7A948F08" w:rsidR="00F27D18" w:rsidRPr="00F27D18" w:rsidRDefault="00F27D18" w:rsidP="00411936">
      <w:pPr>
        <w:pStyle w:val="ListParagraph"/>
        <w:numPr>
          <w:ilvl w:val="0"/>
          <w:numId w:val="29"/>
        </w:numPr>
        <w:autoSpaceDE w:val="0"/>
        <w:autoSpaceDN w:val="0"/>
        <w:adjustRightInd w:val="0"/>
        <w:snapToGrid w:val="0"/>
        <w:spacing w:after="0" w:line="240" w:lineRule="auto"/>
        <w:contextualSpacing w:val="0"/>
        <w:rPr>
          <w:rFonts w:ascii="Calibri Light" w:hAnsi="Calibri Light" w:cs="Calibri Light"/>
          <w:color w:val="000000" w:themeColor="text1"/>
          <w:lang w:val="en-US"/>
        </w:rPr>
      </w:pPr>
      <w:r w:rsidRPr="00F27D18">
        <w:rPr>
          <w:rFonts w:ascii="Calibri Light" w:hAnsi="Calibri Light" w:cs="Calibri Light"/>
          <w:color w:val="000000" w:themeColor="text1"/>
          <w:lang w:val="en-US"/>
        </w:rPr>
        <w:t>disclosing any known or potential criminal charges or convictions before or during your involvement</w:t>
      </w:r>
      <w:r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F27D18">
        <w:rPr>
          <w:rFonts w:ascii="Calibri Light" w:hAnsi="Calibri Light" w:cs="Calibri Light"/>
          <w:color w:val="000000" w:themeColor="text1"/>
          <w:lang w:val="en-US"/>
        </w:rPr>
        <w:t>with DSRHB.</w:t>
      </w:r>
    </w:p>
    <w:p w14:paraId="0C455710" w14:textId="075CBB58" w:rsidR="00F27D18" w:rsidRPr="00F27D18" w:rsidRDefault="00F27D18" w:rsidP="00411936">
      <w:pPr>
        <w:pStyle w:val="ListParagraph"/>
        <w:numPr>
          <w:ilvl w:val="0"/>
          <w:numId w:val="16"/>
        </w:numPr>
        <w:autoSpaceDE w:val="0"/>
        <w:autoSpaceDN w:val="0"/>
        <w:adjustRightInd w:val="0"/>
        <w:snapToGrid w:val="0"/>
        <w:spacing w:after="0" w:line="240" w:lineRule="auto"/>
        <w:contextualSpacing w:val="0"/>
        <w:rPr>
          <w:rFonts w:ascii="Calibri Light" w:hAnsi="Calibri Light" w:cs="Calibri Light"/>
          <w:color w:val="000000" w:themeColor="text1"/>
          <w:lang w:val="en-US"/>
        </w:rPr>
      </w:pPr>
      <w:r w:rsidRPr="00F27D18">
        <w:rPr>
          <w:rFonts w:ascii="Calibri Light" w:hAnsi="Calibri Light" w:cs="Calibri Light"/>
          <w:color w:val="000000" w:themeColor="text1"/>
          <w:lang w:val="en-US"/>
        </w:rPr>
        <w:t>Have empathy with children and young people.</w:t>
      </w:r>
    </w:p>
    <w:p w14:paraId="42B557C5" w14:textId="0B8BDFC9" w:rsidR="00F27D18" w:rsidRPr="00F27D18" w:rsidRDefault="00F27D18" w:rsidP="00411936">
      <w:pPr>
        <w:pStyle w:val="ListParagraph"/>
        <w:numPr>
          <w:ilvl w:val="0"/>
          <w:numId w:val="16"/>
        </w:numPr>
        <w:autoSpaceDE w:val="0"/>
        <w:autoSpaceDN w:val="0"/>
        <w:adjustRightInd w:val="0"/>
        <w:snapToGrid w:val="0"/>
        <w:spacing w:after="0" w:line="240" w:lineRule="auto"/>
        <w:contextualSpacing w:val="0"/>
        <w:rPr>
          <w:rFonts w:ascii="Calibri Light" w:hAnsi="Calibri Light" w:cs="Calibri Light"/>
          <w:color w:val="000000" w:themeColor="text1"/>
          <w:lang w:val="en-US"/>
        </w:rPr>
      </w:pPr>
      <w:r w:rsidRPr="00F27D18">
        <w:rPr>
          <w:rFonts w:ascii="Calibri Light" w:hAnsi="Calibri Light" w:cs="Calibri Light"/>
          <w:color w:val="000000" w:themeColor="text1"/>
          <w:lang w:val="en-US"/>
        </w:rPr>
        <w:t>Make everyone feel welcome, included, and respected in a manner that is appropriate for their age or stage of development.</w:t>
      </w:r>
    </w:p>
    <w:p w14:paraId="41F4E952" w14:textId="1014DA12" w:rsidR="00F27D18" w:rsidRPr="00F27D18" w:rsidRDefault="00F27D18" w:rsidP="00411936">
      <w:pPr>
        <w:pStyle w:val="ListParagraph"/>
        <w:numPr>
          <w:ilvl w:val="0"/>
          <w:numId w:val="16"/>
        </w:numPr>
        <w:autoSpaceDE w:val="0"/>
        <w:autoSpaceDN w:val="0"/>
        <w:adjustRightInd w:val="0"/>
        <w:snapToGrid w:val="0"/>
        <w:spacing w:after="0" w:line="240" w:lineRule="auto"/>
        <w:contextualSpacing w:val="0"/>
        <w:rPr>
          <w:rFonts w:ascii="Calibri Light" w:hAnsi="Calibri Light" w:cs="Calibri Light"/>
          <w:color w:val="000000" w:themeColor="text1"/>
          <w:lang w:val="en-US"/>
        </w:rPr>
      </w:pPr>
      <w:r w:rsidRPr="00F27D18">
        <w:rPr>
          <w:rFonts w:ascii="Calibri Light" w:hAnsi="Calibri Light" w:cs="Calibri Light"/>
          <w:color w:val="000000" w:themeColor="text1"/>
          <w:lang w:val="en-US"/>
        </w:rPr>
        <w:t xml:space="preserve">Be a role model for positive </w:t>
      </w:r>
      <w:proofErr w:type="spellStart"/>
      <w:r w:rsidRPr="00F27D18">
        <w:rPr>
          <w:rFonts w:ascii="Calibri Light" w:hAnsi="Calibri Light" w:cs="Calibri Light"/>
          <w:color w:val="000000" w:themeColor="text1"/>
          <w:lang w:val="en-US"/>
        </w:rPr>
        <w:t>behaviour</w:t>
      </w:r>
      <w:proofErr w:type="spellEnd"/>
      <w:r w:rsidRPr="00F27D18">
        <w:rPr>
          <w:rFonts w:ascii="Calibri Light" w:hAnsi="Calibri Light" w:cs="Calibri Light"/>
          <w:color w:val="000000" w:themeColor="text1"/>
          <w:lang w:val="en-US"/>
        </w:rPr>
        <w:t>.</w:t>
      </w:r>
    </w:p>
    <w:p w14:paraId="6BA7D6F0" w14:textId="0AFE92EC" w:rsidR="00F27D18" w:rsidRPr="00F27D18" w:rsidRDefault="00F27D18" w:rsidP="00411936">
      <w:pPr>
        <w:pStyle w:val="ListParagraph"/>
        <w:numPr>
          <w:ilvl w:val="0"/>
          <w:numId w:val="16"/>
        </w:numPr>
        <w:autoSpaceDE w:val="0"/>
        <w:autoSpaceDN w:val="0"/>
        <w:adjustRightInd w:val="0"/>
        <w:snapToGrid w:val="0"/>
        <w:spacing w:after="0" w:line="240" w:lineRule="auto"/>
        <w:contextualSpacing w:val="0"/>
        <w:rPr>
          <w:rFonts w:ascii="Calibri Light" w:hAnsi="Calibri Light" w:cs="Calibri Light"/>
          <w:color w:val="000000" w:themeColor="text1"/>
          <w:lang w:val="en-US"/>
        </w:rPr>
      </w:pPr>
      <w:r w:rsidRPr="00F27D18">
        <w:rPr>
          <w:rFonts w:ascii="Calibri Light" w:hAnsi="Calibri Light" w:cs="Calibri Light"/>
          <w:color w:val="000000" w:themeColor="text1"/>
          <w:lang w:val="en-US"/>
        </w:rPr>
        <w:t xml:space="preserve">Not ignore abusive or harmful </w:t>
      </w:r>
      <w:proofErr w:type="spellStart"/>
      <w:r w:rsidRPr="00F27D18">
        <w:rPr>
          <w:rFonts w:ascii="Calibri Light" w:hAnsi="Calibri Light" w:cs="Calibri Light"/>
          <w:color w:val="000000" w:themeColor="text1"/>
          <w:lang w:val="en-US"/>
        </w:rPr>
        <w:t>behaviour</w:t>
      </w:r>
      <w:proofErr w:type="spellEnd"/>
      <w:r w:rsidRPr="00F27D18">
        <w:rPr>
          <w:rFonts w:ascii="Calibri Light" w:hAnsi="Calibri Light" w:cs="Calibri Light"/>
          <w:color w:val="000000" w:themeColor="text1"/>
          <w:lang w:val="en-US"/>
        </w:rPr>
        <w:t>.</w:t>
      </w:r>
    </w:p>
    <w:p w14:paraId="5757F179" w14:textId="63572BEB" w:rsidR="00F27D18" w:rsidRPr="00F27D18" w:rsidRDefault="00F27D18" w:rsidP="00411936">
      <w:pPr>
        <w:pStyle w:val="ListParagraph"/>
        <w:numPr>
          <w:ilvl w:val="0"/>
          <w:numId w:val="16"/>
        </w:numPr>
        <w:autoSpaceDE w:val="0"/>
        <w:autoSpaceDN w:val="0"/>
        <w:adjustRightInd w:val="0"/>
        <w:snapToGrid w:val="0"/>
        <w:spacing w:after="0" w:line="240" w:lineRule="auto"/>
        <w:contextualSpacing w:val="0"/>
        <w:rPr>
          <w:rFonts w:ascii="Calibri Light" w:hAnsi="Calibri Light" w:cs="Calibri Light"/>
          <w:color w:val="000000" w:themeColor="text1"/>
          <w:lang w:val="en-US"/>
        </w:rPr>
      </w:pPr>
      <w:r w:rsidRPr="00F27D18">
        <w:rPr>
          <w:rFonts w:ascii="Calibri Light" w:hAnsi="Calibri Light" w:cs="Calibri Light"/>
          <w:color w:val="000000" w:themeColor="text1"/>
          <w:lang w:val="en-US"/>
        </w:rPr>
        <w:t>Accept your “Position of Trust” and understand the importance of maintaining professional boundaries.</w:t>
      </w:r>
    </w:p>
    <w:p w14:paraId="62EEFA82" w14:textId="223CBB74" w:rsidR="00F27D18" w:rsidRPr="00F27D18" w:rsidRDefault="00F27D18" w:rsidP="00411936">
      <w:pPr>
        <w:pStyle w:val="ListParagraph"/>
        <w:numPr>
          <w:ilvl w:val="0"/>
          <w:numId w:val="16"/>
        </w:numPr>
        <w:autoSpaceDE w:val="0"/>
        <w:autoSpaceDN w:val="0"/>
        <w:adjustRightInd w:val="0"/>
        <w:snapToGrid w:val="0"/>
        <w:spacing w:after="0" w:line="240" w:lineRule="auto"/>
        <w:contextualSpacing w:val="0"/>
        <w:rPr>
          <w:rFonts w:ascii="Calibri Light" w:hAnsi="Calibri Light" w:cs="Calibri Light"/>
          <w:color w:val="000000" w:themeColor="text1"/>
          <w:lang w:val="en-US"/>
        </w:rPr>
      </w:pPr>
      <w:r w:rsidRPr="00F27D18">
        <w:rPr>
          <w:rFonts w:ascii="Calibri Light" w:hAnsi="Calibri Light" w:cs="Calibri Light"/>
          <w:color w:val="000000" w:themeColor="text1"/>
          <w:lang w:val="en-US"/>
        </w:rPr>
        <w:t>Never use your “Position of Trust” for personal gain or to harm children and young people.</w:t>
      </w:r>
    </w:p>
    <w:p w14:paraId="5AE31F04" w14:textId="60BCC317" w:rsidR="00F27D18" w:rsidRPr="00F27D18" w:rsidRDefault="00F27D18" w:rsidP="00411936">
      <w:pPr>
        <w:pStyle w:val="ListParagraph"/>
        <w:numPr>
          <w:ilvl w:val="0"/>
          <w:numId w:val="16"/>
        </w:numPr>
        <w:autoSpaceDE w:val="0"/>
        <w:autoSpaceDN w:val="0"/>
        <w:adjustRightInd w:val="0"/>
        <w:snapToGrid w:val="0"/>
        <w:spacing w:after="0" w:line="240" w:lineRule="auto"/>
        <w:contextualSpacing w:val="0"/>
        <w:rPr>
          <w:rFonts w:ascii="Calibri Light" w:hAnsi="Calibri Light" w:cs="Calibri Light"/>
          <w:color w:val="000000" w:themeColor="text1"/>
          <w:lang w:val="en-US"/>
        </w:rPr>
      </w:pPr>
      <w:r w:rsidRPr="00F27D18">
        <w:rPr>
          <w:rFonts w:ascii="Calibri Light" w:hAnsi="Calibri Light" w:cs="Calibri Light"/>
          <w:color w:val="000000" w:themeColor="text1"/>
          <w:lang w:val="en-US"/>
        </w:rPr>
        <w:t>Never engage in a sexual relationship with anyone under the age of 18 years who is known to you because</w:t>
      </w:r>
      <w:r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F27D18">
        <w:rPr>
          <w:rFonts w:ascii="Calibri Light" w:hAnsi="Calibri Light" w:cs="Calibri Light"/>
          <w:color w:val="000000" w:themeColor="text1"/>
          <w:lang w:val="en-US"/>
        </w:rPr>
        <w:t xml:space="preserve">of your role. (Please note that engaging in any sexual </w:t>
      </w:r>
      <w:proofErr w:type="spellStart"/>
      <w:r w:rsidRPr="00F27D18">
        <w:rPr>
          <w:rFonts w:ascii="Calibri Light" w:hAnsi="Calibri Light" w:cs="Calibri Light"/>
          <w:color w:val="000000" w:themeColor="text1"/>
          <w:lang w:val="en-US"/>
        </w:rPr>
        <w:t>behaviour</w:t>
      </w:r>
      <w:proofErr w:type="spellEnd"/>
      <w:r w:rsidRPr="00F27D18">
        <w:rPr>
          <w:rFonts w:ascii="Calibri Light" w:hAnsi="Calibri Light" w:cs="Calibri Light"/>
          <w:color w:val="000000" w:themeColor="text1"/>
          <w:lang w:val="en-US"/>
        </w:rPr>
        <w:t>, with anyone under the age of 16 is illegal in</w:t>
      </w:r>
      <w:r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F27D18">
        <w:rPr>
          <w:rFonts w:ascii="Calibri Light" w:hAnsi="Calibri Light" w:cs="Calibri Light"/>
          <w:color w:val="000000" w:themeColor="text1"/>
          <w:lang w:val="en-US"/>
        </w:rPr>
        <w:t>New Zealand.)</w:t>
      </w:r>
    </w:p>
    <w:p w14:paraId="095BF7FE" w14:textId="77777777" w:rsidR="00F27D18" w:rsidRDefault="00F27D18" w:rsidP="00411936">
      <w:pPr>
        <w:pStyle w:val="ListParagraph"/>
        <w:numPr>
          <w:ilvl w:val="0"/>
          <w:numId w:val="16"/>
        </w:numPr>
        <w:autoSpaceDE w:val="0"/>
        <w:autoSpaceDN w:val="0"/>
        <w:adjustRightInd w:val="0"/>
        <w:snapToGrid w:val="0"/>
        <w:spacing w:after="0" w:line="240" w:lineRule="auto"/>
        <w:contextualSpacing w:val="0"/>
        <w:rPr>
          <w:rFonts w:ascii="Calibri Light" w:hAnsi="Calibri Light" w:cs="Calibri Light"/>
          <w:color w:val="000000" w:themeColor="text1"/>
          <w:lang w:val="en-US"/>
        </w:rPr>
      </w:pPr>
      <w:r w:rsidRPr="00F27D18">
        <w:rPr>
          <w:rFonts w:ascii="Calibri Light" w:hAnsi="Calibri Light" w:cs="Calibri Light"/>
          <w:color w:val="000000" w:themeColor="text1"/>
          <w:lang w:val="en-US"/>
        </w:rPr>
        <w:t>Complete required safeguarding or child protection training.</w:t>
      </w:r>
    </w:p>
    <w:p w14:paraId="74A7455F" w14:textId="77777777" w:rsidR="00F27D18" w:rsidRDefault="00F27D18" w:rsidP="00411936">
      <w:pPr>
        <w:pStyle w:val="ListParagraph"/>
        <w:numPr>
          <w:ilvl w:val="0"/>
          <w:numId w:val="16"/>
        </w:numPr>
        <w:autoSpaceDE w:val="0"/>
        <w:autoSpaceDN w:val="0"/>
        <w:adjustRightInd w:val="0"/>
        <w:snapToGrid w:val="0"/>
        <w:spacing w:after="0" w:line="240" w:lineRule="auto"/>
        <w:contextualSpacing w:val="0"/>
        <w:rPr>
          <w:rFonts w:ascii="Calibri Light" w:hAnsi="Calibri Light" w:cs="Calibri Light"/>
          <w:color w:val="000000" w:themeColor="text1"/>
          <w:lang w:val="en-US"/>
        </w:rPr>
      </w:pPr>
      <w:r w:rsidRPr="00F27D18">
        <w:rPr>
          <w:rFonts w:ascii="Calibri Light" w:hAnsi="Calibri Light" w:cs="Calibri Light"/>
          <w:color w:val="000000" w:themeColor="text1"/>
          <w:lang w:val="en-US"/>
        </w:rPr>
        <w:t xml:space="preserve">Listen to children and young people and believe them if they tell you about abuse or concerning </w:t>
      </w:r>
      <w:proofErr w:type="spellStart"/>
      <w:proofErr w:type="gramStart"/>
      <w:r w:rsidRPr="00F27D18">
        <w:rPr>
          <w:rFonts w:ascii="Calibri Light" w:hAnsi="Calibri Light" w:cs="Calibri Light"/>
          <w:color w:val="000000" w:themeColor="text1"/>
          <w:lang w:val="en-US"/>
        </w:rPr>
        <w:t>behaviour</w:t>
      </w:r>
      <w:proofErr w:type="spellEnd"/>
      <w:r w:rsidRPr="00F27D18">
        <w:rPr>
          <w:rFonts w:ascii="Calibri Light" w:hAnsi="Calibri Light" w:cs="Calibri Light"/>
          <w:color w:val="000000" w:themeColor="text1"/>
          <w:lang w:val="en-US"/>
        </w:rPr>
        <w:t>, and</w:t>
      </w:r>
      <w:proofErr w:type="gramEnd"/>
      <w:r w:rsidRPr="00F27D18">
        <w:rPr>
          <w:rFonts w:ascii="Calibri Light" w:hAnsi="Calibri Light" w:cs="Calibri Light"/>
          <w:color w:val="000000" w:themeColor="text1"/>
          <w:lang w:val="en-US"/>
        </w:rPr>
        <w:t xml:space="preserve"> report it to your CSR.</w:t>
      </w:r>
    </w:p>
    <w:p w14:paraId="550053DD" w14:textId="77777777" w:rsidR="00F27D18" w:rsidRDefault="00F27D18" w:rsidP="00411936">
      <w:pPr>
        <w:pStyle w:val="ListParagraph"/>
        <w:numPr>
          <w:ilvl w:val="0"/>
          <w:numId w:val="16"/>
        </w:numPr>
        <w:autoSpaceDE w:val="0"/>
        <w:autoSpaceDN w:val="0"/>
        <w:adjustRightInd w:val="0"/>
        <w:snapToGrid w:val="0"/>
        <w:spacing w:after="0" w:line="240" w:lineRule="auto"/>
        <w:contextualSpacing w:val="0"/>
        <w:rPr>
          <w:rFonts w:ascii="Calibri Light" w:hAnsi="Calibri Light" w:cs="Calibri Light"/>
          <w:color w:val="000000" w:themeColor="text1"/>
          <w:lang w:val="en-US"/>
        </w:rPr>
      </w:pPr>
      <w:r w:rsidRPr="00F27D18">
        <w:rPr>
          <w:rFonts w:ascii="Calibri Light" w:hAnsi="Calibri Light" w:cs="Calibri Light"/>
          <w:color w:val="000000" w:themeColor="text1"/>
          <w:lang w:val="en-US"/>
        </w:rPr>
        <w:t>Listen to concerns raised by parents or caregivers, believe them, and report them to your CSR.</w:t>
      </w:r>
    </w:p>
    <w:p w14:paraId="6DB0D2C3" w14:textId="77777777" w:rsidR="00F27D18" w:rsidRDefault="00F27D18" w:rsidP="00411936">
      <w:pPr>
        <w:pStyle w:val="ListParagraph"/>
        <w:numPr>
          <w:ilvl w:val="0"/>
          <w:numId w:val="16"/>
        </w:numPr>
        <w:autoSpaceDE w:val="0"/>
        <w:autoSpaceDN w:val="0"/>
        <w:adjustRightInd w:val="0"/>
        <w:snapToGrid w:val="0"/>
        <w:spacing w:after="0" w:line="240" w:lineRule="auto"/>
        <w:contextualSpacing w:val="0"/>
        <w:rPr>
          <w:rFonts w:ascii="Calibri Light" w:hAnsi="Calibri Light" w:cs="Calibri Light"/>
          <w:color w:val="000000" w:themeColor="text1"/>
          <w:lang w:val="en-US"/>
        </w:rPr>
      </w:pPr>
      <w:r w:rsidRPr="00F27D18">
        <w:rPr>
          <w:rFonts w:ascii="Calibri Light" w:hAnsi="Calibri Light" w:cs="Calibri Light"/>
          <w:color w:val="000000" w:themeColor="text1"/>
          <w:lang w:val="en-US"/>
        </w:rPr>
        <w:t>Always act in the best interest of children and young</w:t>
      </w:r>
      <w:r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F27D18">
        <w:rPr>
          <w:rFonts w:ascii="Calibri Light" w:hAnsi="Calibri Light" w:cs="Calibri Light"/>
          <w:color w:val="000000" w:themeColor="text1"/>
          <w:lang w:val="en-US"/>
        </w:rPr>
        <w:t xml:space="preserve">people. Including reporting the concerning </w:t>
      </w:r>
      <w:proofErr w:type="spellStart"/>
      <w:r w:rsidRPr="00F27D18">
        <w:rPr>
          <w:rFonts w:ascii="Calibri Light" w:hAnsi="Calibri Light" w:cs="Calibri Light"/>
          <w:color w:val="000000" w:themeColor="text1"/>
          <w:lang w:val="en-US"/>
        </w:rPr>
        <w:t>behaviour</w:t>
      </w:r>
      <w:proofErr w:type="spellEnd"/>
      <w:r w:rsidRPr="00F27D18">
        <w:rPr>
          <w:rFonts w:ascii="Calibri Light" w:hAnsi="Calibri Light" w:cs="Calibri Light"/>
          <w:color w:val="000000" w:themeColor="text1"/>
          <w:lang w:val="en-US"/>
        </w:rPr>
        <w:t xml:space="preserve"> of</w:t>
      </w:r>
      <w:r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F27D18">
        <w:rPr>
          <w:rFonts w:ascii="Calibri Light" w:hAnsi="Calibri Light" w:cs="Calibri Light"/>
          <w:color w:val="000000" w:themeColor="text1"/>
          <w:lang w:val="en-US"/>
        </w:rPr>
        <w:t>someone you trust, or who is more senior than you.</w:t>
      </w:r>
    </w:p>
    <w:p w14:paraId="243446A8" w14:textId="062DE0C5" w:rsidR="00F27D18" w:rsidRPr="00F27D18" w:rsidRDefault="00F27D18" w:rsidP="00411936">
      <w:pPr>
        <w:pStyle w:val="ListParagraph"/>
        <w:numPr>
          <w:ilvl w:val="0"/>
          <w:numId w:val="16"/>
        </w:numPr>
        <w:autoSpaceDE w:val="0"/>
        <w:autoSpaceDN w:val="0"/>
        <w:adjustRightInd w:val="0"/>
        <w:snapToGrid w:val="0"/>
        <w:spacing w:after="0" w:line="240" w:lineRule="auto"/>
        <w:contextualSpacing w:val="0"/>
        <w:rPr>
          <w:rFonts w:ascii="Calibri Light" w:hAnsi="Calibri Light" w:cs="Calibri Light"/>
          <w:color w:val="000000" w:themeColor="text1"/>
          <w:lang w:val="en-US"/>
        </w:rPr>
      </w:pPr>
      <w:r w:rsidRPr="00F27D18">
        <w:rPr>
          <w:rFonts w:ascii="Calibri Light" w:hAnsi="Calibri Light" w:cs="Calibri Light"/>
          <w:color w:val="000000" w:themeColor="text1"/>
          <w:lang w:val="en-US"/>
        </w:rPr>
        <w:t>Ensure parents, caregivers or whānau give informed</w:t>
      </w:r>
      <w:r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F27D18">
        <w:rPr>
          <w:rFonts w:ascii="Calibri Light" w:hAnsi="Calibri Light" w:cs="Calibri Light"/>
          <w:color w:val="000000" w:themeColor="text1"/>
          <w:lang w:val="en-US"/>
        </w:rPr>
        <w:t>consent by providing them with detail on:</w:t>
      </w:r>
    </w:p>
    <w:p w14:paraId="04876C2F" w14:textId="2E73FD55" w:rsidR="00F27D18" w:rsidRPr="00F27D18" w:rsidRDefault="00F27D18" w:rsidP="00411936">
      <w:pPr>
        <w:pStyle w:val="ListParagraph"/>
        <w:numPr>
          <w:ilvl w:val="0"/>
          <w:numId w:val="30"/>
        </w:numPr>
        <w:autoSpaceDE w:val="0"/>
        <w:autoSpaceDN w:val="0"/>
        <w:adjustRightInd w:val="0"/>
        <w:snapToGrid w:val="0"/>
        <w:spacing w:after="0" w:line="240" w:lineRule="auto"/>
        <w:contextualSpacing w:val="0"/>
        <w:rPr>
          <w:rFonts w:ascii="Calibri Light" w:hAnsi="Calibri Light" w:cs="Calibri Light"/>
          <w:color w:val="000000" w:themeColor="text1"/>
          <w:lang w:val="en-US"/>
        </w:rPr>
      </w:pPr>
      <w:r w:rsidRPr="00F27D18">
        <w:rPr>
          <w:rFonts w:ascii="Calibri Light" w:hAnsi="Calibri Light" w:cs="Calibri Light"/>
          <w:color w:val="000000" w:themeColor="text1"/>
          <w:lang w:val="en-US"/>
        </w:rPr>
        <w:t>1:1 working and physical contact</w:t>
      </w:r>
    </w:p>
    <w:p w14:paraId="5A4DEFAF" w14:textId="5574BEC8" w:rsidR="00F27D18" w:rsidRPr="00F27D18" w:rsidRDefault="00F27D18" w:rsidP="00411936">
      <w:pPr>
        <w:pStyle w:val="ListParagraph"/>
        <w:numPr>
          <w:ilvl w:val="0"/>
          <w:numId w:val="30"/>
        </w:numPr>
        <w:autoSpaceDE w:val="0"/>
        <w:autoSpaceDN w:val="0"/>
        <w:adjustRightInd w:val="0"/>
        <w:snapToGrid w:val="0"/>
        <w:spacing w:after="0" w:line="240" w:lineRule="auto"/>
        <w:contextualSpacing w:val="0"/>
        <w:rPr>
          <w:rFonts w:ascii="Calibri Light" w:hAnsi="Calibri Light" w:cs="Calibri Light"/>
          <w:color w:val="000000" w:themeColor="text1"/>
          <w:lang w:val="en-US"/>
        </w:rPr>
      </w:pPr>
      <w:r w:rsidRPr="00F27D18">
        <w:rPr>
          <w:rFonts w:ascii="Calibri Light" w:hAnsi="Calibri Light" w:cs="Calibri Light"/>
          <w:color w:val="000000" w:themeColor="text1"/>
          <w:lang w:val="en-US"/>
        </w:rPr>
        <w:t>trips</w:t>
      </w:r>
    </w:p>
    <w:p w14:paraId="7AF0F7A5" w14:textId="725EBEAE" w:rsidR="00F27D18" w:rsidRPr="00F27D18" w:rsidRDefault="00F27D18" w:rsidP="00411936">
      <w:pPr>
        <w:pStyle w:val="ListParagraph"/>
        <w:numPr>
          <w:ilvl w:val="0"/>
          <w:numId w:val="30"/>
        </w:numPr>
        <w:autoSpaceDE w:val="0"/>
        <w:autoSpaceDN w:val="0"/>
        <w:adjustRightInd w:val="0"/>
        <w:snapToGrid w:val="0"/>
        <w:spacing w:after="0" w:line="240" w:lineRule="auto"/>
        <w:contextualSpacing w:val="0"/>
        <w:rPr>
          <w:rFonts w:ascii="Calibri Light" w:hAnsi="Calibri Light" w:cs="Calibri Light"/>
          <w:color w:val="000000" w:themeColor="text1"/>
          <w:lang w:val="en-US"/>
        </w:rPr>
      </w:pPr>
      <w:r w:rsidRPr="00F27D18">
        <w:rPr>
          <w:rFonts w:ascii="Calibri Light" w:hAnsi="Calibri Light" w:cs="Calibri Light"/>
          <w:color w:val="000000" w:themeColor="text1"/>
          <w:lang w:val="en-US"/>
        </w:rPr>
        <w:t>overnight stays</w:t>
      </w:r>
    </w:p>
    <w:p w14:paraId="09596470" w14:textId="2367B15F" w:rsidR="00F27D18" w:rsidRPr="00F27D18" w:rsidRDefault="00F27D18" w:rsidP="00411936">
      <w:pPr>
        <w:pStyle w:val="ListParagraph"/>
        <w:numPr>
          <w:ilvl w:val="0"/>
          <w:numId w:val="30"/>
        </w:numPr>
        <w:autoSpaceDE w:val="0"/>
        <w:autoSpaceDN w:val="0"/>
        <w:adjustRightInd w:val="0"/>
        <w:snapToGrid w:val="0"/>
        <w:spacing w:after="0" w:line="240" w:lineRule="auto"/>
        <w:contextualSpacing w:val="0"/>
        <w:rPr>
          <w:rFonts w:ascii="Calibri Light" w:hAnsi="Calibri Light" w:cs="Calibri Light"/>
          <w:color w:val="000000" w:themeColor="text1"/>
          <w:lang w:val="en-US"/>
        </w:rPr>
      </w:pPr>
      <w:r w:rsidRPr="00F27D18">
        <w:rPr>
          <w:rFonts w:ascii="Calibri Light" w:hAnsi="Calibri Light" w:cs="Calibri Light"/>
          <w:color w:val="000000" w:themeColor="text1"/>
          <w:lang w:val="en-US"/>
        </w:rPr>
        <w:t>sleeping arrangements</w:t>
      </w:r>
    </w:p>
    <w:p w14:paraId="456EDAF4" w14:textId="053F4C49" w:rsidR="00F27D18" w:rsidRPr="00F27D18" w:rsidRDefault="00F27D18" w:rsidP="00411936">
      <w:pPr>
        <w:pStyle w:val="ListParagraph"/>
        <w:numPr>
          <w:ilvl w:val="0"/>
          <w:numId w:val="30"/>
        </w:numPr>
        <w:autoSpaceDE w:val="0"/>
        <w:autoSpaceDN w:val="0"/>
        <w:adjustRightInd w:val="0"/>
        <w:snapToGrid w:val="0"/>
        <w:spacing w:after="0" w:line="240" w:lineRule="auto"/>
        <w:contextualSpacing w:val="0"/>
        <w:rPr>
          <w:rFonts w:ascii="Calibri Light" w:hAnsi="Calibri Light" w:cs="Calibri Light"/>
          <w:color w:val="000000" w:themeColor="text1"/>
          <w:lang w:val="en-US"/>
        </w:rPr>
      </w:pPr>
      <w:r w:rsidRPr="00F27D18">
        <w:rPr>
          <w:rFonts w:ascii="Calibri Light" w:hAnsi="Calibri Light" w:cs="Calibri Light"/>
          <w:color w:val="000000" w:themeColor="text1"/>
          <w:lang w:val="en-US"/>
        </w:rPr>
        <w:t>travel.</w:t>
      </w:r>
    </w:p>
    <w:p w14:paraId="2983399F" w14:textId="2BCA9780" w:rsidR="00F27D18" w:rsidRPr="00B26C35" w:rsidRDefault="00F27D18" w:rsidP="00411936">
      <w:pPr>
        <w:pStyle w:val="ListParagraph"/>
        <w:numPr>
          <w:ilvl w:val="0"/>
          <w:numId w:val="21"/>
        </w:numPr>
        <w:autoSpaceDE w:val="0"/>
        <w:autoSpaceDN w:val="0"/>
        <w:adjustRightInd w:val="0"/>
        <w:snapToGrid w:val="0"/>
        <w:spacing w:after="0" w:line="240" w:lineRule="auto"/>
        <w:contextualSpacing w:val="0"/>
        <w:rPr>
          <w:rFonts w:ascii="Calibri Light" w:hAnsi="Calibri Light" w:cs="Calibri Light"/>
          <w:color w:val="000000" w:themeColor="text1"/>
          <w:lang w:val="en-US"/>
        </w:rPr>
      </w:pPr>
      <w:r w:rsidRPr="00B26C35">
        <w:rPr>
          <w:rFonts w:ascii="Calibri Light" w:hAnsi="Calibri Light" w:cs="Calibri Light"/>
          <w:color w:val="000000" w:themeColor="text1"/>
          <w:lang w:val="en-US"/>
        </w:rPr>
        <w:t xml:space="preserve">Only communicate </w:t>
      </w:r>
      <w:r w:rsidR="00B26C35" w:rsidRPr="00B26C35">
        <w:rPr>
          <w:rFonts w:ascii="Calibri Light" w:hAnsi="Calibri Light" w:cs="Calibri Light"/>
          <w:color w:val="000000" w:themeColor="text1"/>
          <w:lang w:val="en-US"/>
        </w:rPr>
        <w:t xml:space="preserve">directly </w:t>
      </w:r>
      <w:r w:rsidRPr="00B26C35">
        <w:rPr>
          <w:rFonts w:ascii="Calibri Light" w:hAnsi="Calibri Light" w:cs="Calibri Light"/>
          <w:color w:val="000000" w:themeColor="text1"/>
          <w:lang w:val="en-US"/>
        </w:rPr>
        <w:t xml:space="preserve">with children and young people </w:t>
      </w:r>
      <w:r w:rsidR="00B26C35" w:rsidRPr="00B26C35">
        <w:rPr>
          <w:rFonts w:ascii="Calibri Light" w:hAnsi="Calibri Light" w:cs="Calibri Light"/>
          <w:color w:val="000000" w:themeColor="text1"/>
          <w:lang w:val="en-US"/>
        </w:rPr>
        <w:t xml:space="preserve">outside of </w:t>
      </w:r>
      <w:proofErr w:type="spellStart"/>
      <w:r w:rsidR="00B26C35" w:rsidRPr="00B26C35">
        <w:rPr>
          <w:rFonts w:ascii="Calibri Light" w:hAnsi="Calibri Light" w:cs="Calibri Light"/>
          <w:color w:val="000000" w:themeColor="text1"/>
          <w:lang w:val="en-US"/>
        </w:rPr>
        <w:t>programmes</w:t>
      </w:r>
      <w:proofErr w:type="spellEnd"/>
      <w:r w:rsidR="00B26C35" w:rsidRPr="00B26C35">
        <w:rPr>
          <w:rFonts w:ascii="Calibri Light" w:hAnsi="Calibri Light" w:cs="Calibri Light"/>
          <w:color w:val="000000" w:themeColor="text1"/>
          <w:lang w:val="en-US"/>
        </w:rPr>
        <w:t xml:space="preserve"> and events</w:t>
      </w:r>
      <w:r w:rsidRPr="00B26C35">
        <w:rPr>
          <w:rFonts w:ascii="Calibri Light" w:hAnsi="Calibri Light" w:cs="Calibri Light"/>
          <w:color w:val="000000" w:themeColor="text1"/>
          <w:lang w:val="en-US"/>
        </w:rPr>
        <w:t xml:space="preserve"> after gaining written consent from their parents or caregivers.</w:t>
      </w:r>
    </w:p>
    <w:p w14:paraId="56459297" w14:textId="4377EB55" w:rsidR="00F27D18" w:rsidRPr="00F27D18" w:rsidRDefault="00F27D18" w:rsidP="00411936">
      <w:pPr>
        <w:pStyle w:val="ListParagraph"/>
        <w:numPr>
          <w:ilvl w:val="0"/>
          <w:numId w:val="21"/>
        </w:numPr>
        <w:autoSpaceDE w:val="0"/>
        <w:autoSpaceDN w:val="0"/>
        <w:adjustRightInd w:val="0"/>
        <w:snapToGrid w:val="0"/>
        <w:spacing w:after="0" w:line="240" w:lineRule="auto"/>
        <w:contextualSpacing w:val="0"/>
        <w:rPr>
          <w:rFonts w:ascii="Calibri Light" w:hAnsi="Calibri Light" w:cs="Calibri Light"/>
          <w:color w:val="000000" w:themeColor="text1"/>
          <w:lang w:val="en-US"/>
        </w:rPr>
      </w:pPr>
      <w:r w:rsidRPr="00F27D18">
        <w:rPr>
          <w:rFonts w:ascii="Calibri Light" w:hAnsi="Calibri Light" w:cs="Calibri Light"/>
          <w:color w:val="000000" w:themeColor="text1"/>
          <w:lang w:val="en-US"/>
        </w:rPr>
        <w:t>If you come across a child or young person out of your work setting, apply the same Code of Conduct to</w:t>
      </w:r>
      <w:r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F27D18">
        <w:rPr>
          <w:rFonts w:ascii="Calibri Light" w:hAnsi="Calibri Light" w:cs="Calibri Light"/>
          <w:color w:val="000000" w:themeColor="text1"/>
          <w:lang w:val="en-US"/>
        </w:rPr>
        <w:t>protect yourself and the child or young person.</w:t>
      </w:r>
    </w:p>
    <w:p w14:paraId="77C3EDA4" w14:textId="45C6AA85" w:rsidR="00F27D18" w:rsidRPr="00F27D18" w:rsidRDefault="00F27D18" w:rsidP="00411936">
      <w:pPr>
        <w:pStyle w:val="ListParagraph"/>
        <w:numPr>
          <w:ilvl w:val="0"/>
          <w:numId w:val="21"/>
        </w:numPr>
        <w:autoSpaceDE w:val="0"/>
        <w:autoSpaceDN w:val="0"/>
        <w:adjustRightInd w:val="0"/>
        <w:snapToGrid w:val="0"/>
        <w:spacing w:after="0" w:line="240" w:lineRule="auto"/>
        <w:contextualSpacing w:val="0"/>
        <w:rPr>
          <w:rFonts w:ascii="Calibri Light" w:hAnsi="Calibri Light" w:cs="Calibri Light"/>
          <w:color w:val="000000" w:themeColor="text1"/>
          <w:lang w:val="en-US"/>
        </w:rPr>
      </w:pPr>
      <w:r w:rsidRPr="00F27D18">
        <w:rPr>
          <w:rFonts w:ascii="Calibri Light" w:hAnsi="Calibri Light" w:cs="Calibri Light"/>
          <w:color w:val="000000" w:themeColor="text1"/>
          <w:lang w:val="en-US"/>
        </w:rPr>
        <w:t>Ensure staffing-to-child ratios are at the safe level required and take action to report or stop the activity</w:t>
      </w:r>
      <w:r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F27D18">
        <w:rPr>
          <w:rFonts w:ascii="Calibri Light" w:hAnsi="Calibri Light" w:cs="Calibri Light"/>
          <w:color w:val="000000" w:themeColor="text1"/>
          <w:lang w:val="en-US"/>
        </w:rPr>
        <w:t>if not.</w:t>
      </w:r>
    </w:p>
    <w:p w14:paraId="272EB19E" w14:textId="086B0918" w:rsidR="00F27D18" w:rsidRPr="00F27D18" w:rsidRDefault="00F27D18" w:rsidP="00411936">
      <w:pPr>
        <w:pStyle w:val="ListParagraph"/>
        <w:numPr>
          <w:ilvl w:val="0"/>
          <w:numId w:val="21"/>
        </w:numPr>
        <w:autoSpaceDE w:val="0"/>
        <w:autoSpaceDN w:val="0"/>
        <w:adjustRightInd w:val="0"/>
        <w:snapToGrid w:val="0"/>
        <w:spacing w:after="0" w:line="240" w:lineRule="auto"/>
        <w:contextualSpacing w:val="0"/>
        <w:rPr>
          <w:rFonts w:ascii="Calibri Light" w:hAnsi="Calibri Light" w:cs="Calibri Light"/>
          <w:color w:val="000000" w:themeColor="text1"/>
          <w:lang w:val="en-US"/>
        </w:rPr>
      </w:pPr>
      <w:r w:rsidRPr="00F27D18">
        <w:rPr>
          <w:rFonts w:ascii="Calibri Light" w:hAnsi="Calibri Light" w:cs="Calibri Light"/>
          <w:color w:val="000000" w:themeColor="text1"/>
          <w:lang w:val="en-US"/>
        </w:rPr>
        <w:t>Keep your private life and personal conversations separate and out of earshot or sight of children and</w:t>
      </w:r>
      <w:r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F27D18">
        <w:rPr>
          <w:rFonts w:ascii="Calibri Light" w:hAnsi="Calibri Light" w:cs="Calibri Light"/>
          <w:color w:val="000000" w:themeColor="text1"/>
          <w:lang w:val="en-US"/>
        </w:rPr>
        <w:t>young people.</w:t>
      </w:r>
    </w:p>
    <w:p w14:paraId="37A9EC5D" w14:textId="13731DE4" w:rsidR="00F27D18" w:rsidRPr="00F27D18" w:rsidRDefault="00F27D18" w:rsidP="00411936">
      <w:pPr>
        <w:pStyle w:val="ListParagraph"/>
        <w:numPr>
          <w:ilvl w:val="0"/>
          <w:numId w:val="21"/>
        </w:numPr>
        <w:autoSpaceDE w:val="0"/>
        <w:autoSpaceDN w:val="0"/>
        <w:adjustRightInd w:val="0"/>
        <w:snapToGrid w:val="0"/>
        <w:spacing w:after="0" w:line="240" w:lineRule="auto"/>
        <w:contextualSpacing w:val="0"/>
        <w:rPr>
          <w:rFonts w:ascii="Calibri Light" w:hAnsi="Calibri Light" w:cs="Calibri Light"/>
          <w:color w:val="000000" w:themeColor="text1"/>
          <w:lang w:val="en-US"/>
        </w:rPr>
      </w:pPr>
      <w:r w:rsidRPr="00F27D18">
        <w:rPr>
          <w:rFonts w:ascii="Calibri Light" w:hAnsi="Calibri Light" w:cs="Calibri Light"/>
          <w:color w:val="000000" w:themeColor="text1"/>
          <w:lang w:val="en-US"/>
        </w:rPr>
        <w:t>Always work within the view and hearing distance of others.</w:t>
      </w:r>
    </w:p>
    <w:p w14:paraId="3792D7A7" w14:textId="27CE36FD" w:rsidR="00F27D18" w:rsidRPr="00F27D18" w:rsidRDefault="00F27D18" w:rsidP="00411936">
      <w:pPr>
        <w:pStyle w:val="ListParagraph"/>
        <w:numPr>
          <w:ilvl w:val="0"/>
          <w:numId w:val="21"/>
        </w:numPr>
        <w:autoSpaceDE w:val="0"/>
        <w:autoSpaceDN w:val="0"/>
        <w:adjustRightInd w:val="0"/>
        <w:snapToGrid w:val="0"/>
        <w:spacing w:after="0" w:line="240" w:lineRule="auto"/>
        <w:contextualSpacing w:val="0"/>
        <w:rPr>
          <w:rFonts w:ascii="Calibri Light" w:hAnsi="Calibri Light" w:cs="Calibri Light"/>
          <w:color w:val="000000" w:themeColor="text1"/>
          <w:lang w:val="en-US"/>
        </w:rPr>
      </w:pPr>
      <w:r w:rsidRPr="00F27D18">
        <w:rPr>
          <w:rFonts w:ascii="Calibri Light" w:hAnsi="Calibri Light" w:cs="Calibri Light"/>
          <w:color w:val="000000" w:themeColor="text1"/>
          <w:lang w:val="en-US"/>
        </w:rPr>
        <w:t xml:space="preserve">Follow your </w:t>
      </w:r>
      <w:proofErr w:type="spellStart"/>
      <w:r w:rsidRPr="00F27D18">
        <w:rPr>
          <w:rFonts w:ascii="Calibri Light" w:hAnsi="Calibri Light" w:cs="Calibri Light"/>
          <w:color w:val="000000" w:themeColor="text1"/>
          <w:lang w:val="en-US"/>
        </w:rPr>
        <w:t>organisation’s</w:t>
      </w:r>
      <w:proofErr w:type="spellEnd"/>
      <w:r w:rsidRPr="00F27D18">
        <w:rPr>
          <w:rFonts w:ascii="Calibri Light" w:hAnsi="Calibri Light" w:cs="Calibri Light"/>
          <w:color w:val="000000" w:themeColor="text1"/>
          <w:lang w:val="en-US"/>
        </w:rPr>
        <w:t xml:space="preserve"> policy on taking, storage and sharing of images or other personal information.</w:t>
      </w:r>
    </w:p>
    <w:p w14:paraId="6889E40F" w14:textId="4A8898EC" w:rsidR="00F27D18" w:rsidRPr="00F27D18" w:rsidRDefault="00F27D18" w:rsidP="00411936">
      <w:pPr>
        <w:pStyle w:val="ListParagraph"/>
        <w:numPr>
          <w:ilvl w:val="0"/>
          <w:numId w:val="21"/>
        </w:numPr>
        <w:autoSpaceDE w:val="0"/>
        <w:autoSpaceDN w:val="0"/>
        <w:adjustRightInd w:val="0"/>
        <w:snapToGrid w:val="0"/>
        <w:spacing w:after="0" w:line="240" w:lineRule="auto"/>
        <w:contextualSpacing w:val="0"/>
        <w:rPr>
          <w:rFonts w:ascii="Calibri Light" w:hAnsi="Calibri Light" w:cs="Calibri Light"/>
          <w:color w:val="000000" w:themeColor="text1"/>
          <w:lang w:val="en-US"/>
        </w:rPr>
      </w:pPr>
      <w:r w:rsidRPr="00F27D18">
        <w:rPr>
          <w:rFonts w:ascii="Calibri Light" w:hAnsi="Calibri Light" w:cs="Calibri Light"/>
          <w:color w:val="000000" w:themeColor="text1"/>
          <w:lang w:val="en-US"/>
        </w:rPr>
        <w:t xml:space="preserve">Use only the approved </w:t>
      </w:r>
      <w:proofErr w:type="spellStart"/>
      <w:r w:rsidRPr="00F27D18">
        <w:rPr>
          <w:rFonts w:ascii="Calibri Light" w:hAnsi="Calibri Light" w:cs="Calibri Light"/>
          <w:color w:val="000000" w:themeColor="text1"/>
          <w:lang w:val="en-US"/>
        </w:rPr>
        <w:t>organisational</w:t>
      </w:r>
      <w:proofErr w:type="spellEnd"/>
      <w:r w:rsidRPr="00F27D18">
        <w:rPr>
          <w:rFonts w:ascii="Calibri Light" w:hAnsi="Calibri Light" w:cs="Calibri Light"/>
          <w:color w:val="000000" w:themeColor="text1"/>
          <w:lang w:val="en-US"/>
        </w:rPr>
        <w:t xml:space="preserve"> methods of </w:t>
      </w:r>
      <w:proofErr w:type="spellStart"/>
      <w:r w:rsidRPr="00F27D18">
        <w:rPr>
          <w:rFonts w:ascii="Calibri Light" w:hAnsi="Calibri Light" w:cs="Calibri Light"/>
          <w:color w:val="000000" w:themeColor="text1"/>
          <w:lang w:val="en-US"/>
        </w:rPr>
        <w:t>behaviour</w:t>
      </w:r>
      <w:proofErr w:type="spellEnd"/>
      <w:r w:rsidRPr="00F27D18">
        <w:rPr>
          <w:rFonts w:ascii="Calibri Light" w:hAnsi="Calibri Light" w:cs="Calibri Light"/>
          <w:color w:val="000000" w:themeColor="text1"/>
          <w:lang w:val="en-US"/>
        </w:rPr>
        <w:t xml:space="preserve"> management.</w:t>
      </w:r>
    </w:p>
    <w:p w14:paraId="67F9CBC9" w14:textId="77777777" w:rsidR="00F27D18" w:rsidRDefault="00F27D18" w:rsidP="00411936">
      <w:pPr>
        <w:pStyle w:val="ListParagraph"/>
        <w:numPr>
          <w:ilvl w:val="0"/>
          <w:numId w:val="21"/>
        </w:numPr>
        <w:autoSpaceDE w:val="0"/>
        <w:autoSpaceDN w:val="0"/>
        <w:adjustRightInd w:val="0"/>
        <w:snapToGrid w:val="0"/>
        <w:spacing w:after="0" w:line="240" w:lineRule="auto"/>
        <w:contextualSpacing w:val="0"/>
        <w:rPr>
          <w:rFonts w:ascii="Calibri Light" w:hAnsi="Calibri Light" w:cs="Calibri Light"/>
          <w:color w:val="000000" w:themeColor="text1"/>
          <w:lang w:val="en-US"/>
        </w:rPr>
      </w:pPr>
      <w:r w:rsidRPr="00F27D18">
        <w:rPr>
          <w:rFonts w:ascii="Calibri Light" w:hAnsi="Calibri Light" w:cs="Calibri Light"/>
          <w:color w:val="000000" w:themeColor="text1"/>
          <w:lang w:val="en-US"/>
        </w:rPr>
        <w:t xml:space="preserve">Don’t give gifts to children and young people or receive gifts from them or their parents or caregivers, as a way of preventing grooming, manipulation or </w:t>
      </w:r>
      <w:proofErr w:type="spellStart"/>
      <w:r w:rsidRPr="00F27D18">
        <w:rPr>
          <w:rFonts w:ascii="Calibri Light" w:hAnsi="Calibri Light" w:cs="Calibri Light"/>
          <w:color w:val="000000" w:themeColor="text1"/>
          <w:lang w:val="en-US"/>
        </w:rPr>
        <w:t>favouritism</w:t>
      </w:r>
      <w:proofErr w:type="spellEnd"/>
      <w:r w:rsidRPr="00F27D18">
        <w:rPr>
          <w:rFonts w:ascii="Calibri Light" w:hAnsi="Calibri Light" w:cs="Calibri Light"/>
          <w:color w:val="000000" w:themeColor="text1"/>
          <w:lang w:val="en-US"/>
        </w:rPr>
        <w:t>.</w:t>
      </w:r>
    </w:p>
    <w:p w14:paraId="4AF8FE61" w14:textId="1B640AAA" w:rsidR="00F27D18" w:rsidRPr="00F27D18" w:rsidRDefault="00F27D18" w:rsidP="00411936">
      <w:pPr>
        <w:pStyle w:val="ListParagraph"/>
        <w:numPr>
          <w:ilvl w:val="0"/>
          <w:numId w:val="21"/>
        </w:numPr>
        <w:autoSpaceDE w:val="0"/>
        <w:autoSpaceDN w:val="0"/>
        <w:adjustRightInd w:val="0"/>
        <w:snapToGrid w:val="0"/>
        <w:spacing w:after="0" w:line="240" w:lineRule="auto"/>
        <w:contextualSpacing w:val="0"/>
        <w:rPr>
          <w:rFonts w:ascii="Calibri Light" w:hAnsi="Calibri Light" w:cs="Calibri Light"/>
          <w:color w:val="000000" w:themeColor="text1"/>
          <w:lang w:val="en-US"/>
        </w:rPr>
      </w:pPr>
      <w:r w:rsidRPr="00F27D18">
        <w:rPr>
          <w:rFonts w:ascii="Calibri Light" w:hAnsi="Calibri Light" w:cs="Calibri Light"/>
          <w:color w:val="000000" w:themeColor="text1"/>
          <w:lang w:val="en-US"/>
        </w:rPr>
        <w:t xml:space="preserve">Don’t engage in any </w:t>
      </w:r>
      <w:proofErr w:type="spellStart"/>
      <w:r w:rsidRPr="00F27D18">
        <w:rPr>
          <w:rFonts w:ascii="Calibri Light" w:hAnsi="Calibri Light" w:cs="Calibri Light"/>
          <w:color w:val="000000" w:themeColor="text1"/>
          <w:lang w:val="en-US"/>
        </w:rPr>
        <w:t>behaviours</w:t>
      </w:r>
      <w:proofErr w:type="spellEnd"/>
      <w:r w:rsidRPr="00F27D18">
        <w:rPr>
          <w:rFonts w:ascii="Calibri Light" w:hAnsi="Calibri Light" w:cs="Calibri Light"/>
          <w:color w:val="000000" w:themeColor="text1"/>
          <w:lang w:val="en-US"/>
        </w:rPr>
        <w:t xml:space="preserve"> or conduct that are strategies used in grooming. Such as:</w:t>
      </w:r>
    </w:p>
    <w:p w14:paraId="4D43B5AA" w14:textId="42B378F0" w:rsidR="00F27D18" w:rsidRPr="00F27D18" w:rsidRDefault="00F27D18" w:rsidP="00411936">
      <w:pPr>
        <w:pStyle w:val="ListParagraph"/>
        <w:numPr>
          <w:ilvl w:val="0"/>
          <w:numId w:val="31"/>
        </w:numPr>
        <w:autoSpaceDE w:val="0"/>
        <w:autoSpaceDN w:val="0"/>
        <w:adjustRightInd w:val="0"/>
        <w:snapToGrid w:val="0"/>
        <w:spacing w:after="0" w:line="240" w:lineRule="auto"/>
        <w:contextualSpacing w:val="0"/>
        <w:rPr>
          <w:rFonts w:ascii="Calibri Light" w:hAnsi="Calibri Light" w:cs="Calibri Light"/>
          <w:color w:val="000000" w:themeColor="text1"/>
          <w:lang w:val="en-US"/>
        </w:rPr>
      </w:pPr>
      <w:r w:rsidRPr="00F27D18">
        <w:rPr>
          <w:rFonts w:ascii="Calibri Light" w:hAnsi="Calibri Light" w:cs="Calibri Light"/>
          <w:color w:val="000000" w:themeColor="text1"/>
          <w:lang w:val="en-US"/>
        </w:rPr>
        <w:t>offering to babysit or tutor or coach privately</w:t>
      </w:r>
    </w:p>
    <w:p w14:paraId="5BE98F35" w14:textId="36A4ECCF" w:rsidR="00F27D18" w:rsidRPr="00F27D18" w:rsidRDefault="00F27D18" w:rsidP="00411936">
      <w:pPr>
        <w:pStyle w:val="ListParagraph"/>
        <w:numPr>
          <w:ilvl w:val="0"/>
          <w:numId w:val="31"/>
        </w:numPr>
        <w:autoSpaceDE w:val="0"/>
        <w:autoSpaceDN w:val="0"/>
        <w:adjustRightInd w:val="0"/>
        <w:snapToGrid w:val="0"/>
        <w:spacing w:after="0" w:line="240" w:lineRule="auto"/>
        <w:contextualSpacing w:val="0"/>
        <w:rPr>
          <w:rFonts w:ascii="Calibri Light" w:hAnsi="Calibri Light" w:cs="Calibri Light"/>
          <w:color w:val="000000" w:themeColor="text1"/>
          <w:lang w:val="en-US"/>
        </w:rPr>
      </w:pPr>
      <w:r w:rsidRPr="00F27D18">
        <w:rPr>
          <w:rFonts w:ascii="Calibri Light" w:hAnsi="Calibri Light" w:cs="Calibri Light"/>
          <w:color w:val="000000" w:themeColor="text1"/>
          <w:lang w:val="en-US"/>
        </w:rPr>
        <w:t>acting secretively or encouraging secrets or</w:t>
      </w:r>
      <w:r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F27D18">
        <w:rPr>
          <w:rFonts w:ascii="Calibri Light" w:hAnsi="Calibri Light" w:cs="Calibri Light"/>
          <w:color w:val="000000" w:themeColor="text1"/>
          <w:lang w:val="en-US"/>
        </w:rPr>
        <w:t>“special” or exclusive relationships.</w:t>
      </w:r>
    </w:p>
    <w:p w14:paraId="14B96AE4" w14:textId="77777777" w:rsidR="00F27D18" w:rsidRPr="00F27D18" w:rsidRDefault="00F27D18" w:rsidP="00411936">
      <w:pPr>
        <w:pStyle w:val="ListParagraph"/>
        <w:numPr>
          <w:ilvl w:val="0"/>
          <w:numId w:val="25"/>
        </w:numPr>
        <w:autoSpaceDE w:val="0"/>
        <w:autoSpaceDN w:val="0"/>
        <w:adjustRightInd w:val="0"/>
        <w:snapToGrid w:val="0"/>
        <w:spacing w:after="0" w:line="240" w:lineRule="auto"/>
        <w:contextualSpacing w:val="0"/>
        <w:rPr>
          <w:rFonts w:ascii="Calibri Light" w:hAnsi="Calibri Light" w:cs="Calibri Light"/>
          <w:color w:val="000000" w:themeColor="text1"/>
          <w:lang w:val="en-US"/>
        </w:rPr>
      </w:pPr>
      <w:r w:rsidRPr="00F27D18">
        <w:rPr>
          <w:rFonts w:ascii="Calibri Light" w:hAnsi="Calibri Light" w:cs="Calibri Light"/>
          <w:color w:val="000000" w:themeColor="text1"/>
          <w:lang w:val="en-US"/>
        </w:rPr>
        <w:t>Never leave children and young people unattended.</w:t>
      </w:r>
    </w:p>
    <w:p w14:paraId="3DD0E526" w14:textId="68140EC3" w:rsidR="00F27D18" w:rsidRPr="00FF7971" w:rsidRDefault="00F27D18" w:rsidP="00411936">
      <w:pPr>
        <w:pStyle w:val="ListParagraph"/>
        <w:numPr>
          <w:ilvl w:val="0"/>
          <w:numId w:val="25"/>
        </w:numPr>
        <w:autoSpaceDE w:val="0"/>
        <w:autoSpaceDN w:val="0"/>
        <w:adjustRightInd w:val="0"/>
        <w:snapToGrid w:val="0"/>
        <w:spacing w:after="0" w:line="240" w:lineRule="auto"/>
        <w:contextualSpacing w:val="0"/>
        <w:rPr>
          <w:rFonts w:ascii="Calibri Light" w:hAnsi="Calibri Light" w:cs="Calibri Light"/>
          <w:color w:val="000000" w:themeColor="text1"/>
          <w:lang w:val="en-US"/>
        </w:rPr>
      </w:pPr>
      <w:r w:rsidRPr="00FF7971">
        <w:rPr>
          <w:rFonts w:ascii="Calibri Light" w:hAnsi="Calibri Light" w:cs="Calibri Light"/>
          <w:color w:val="000000" w:themeColor="text1"/>
          <w:lang w:val="en-US"/>
        </w:rPr>
        <w:lastRenderedPageBreak/>
        <w:t>Never leave children and young people waiting to be collected alone, or with people who are not an approved</w:t>
      </w:r>
      <w:r w:rsidR="00FF7971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FF7971">
        <w:rPr>
          <w:rFonts w:ascii="Calibri Light" w:hAnsi="Calibri Light" w:cs="Calibri Light"/>
          <w:color w:val="000000" w:themeColor="text1"/>
          <w:lang w:val="en-US"/>
        </w:rPr>
        <w:t>staff member or volunteer.</w:t>
      </w:r>
    </w:p>
    <w:p w14:paraId="4D2BC80A" w14:textId="2139E7B5" w:rsidR="00F27D18" w:rsidRPr="00F27D18" w:rsidRDefault="00F27D18" w:rsidP="00411936">
      <w:pPr>
        <w:pStyle w:val="ListParagraph"/>
        <w:numPr>
          <w:ilvl w:val="0"/>
          <w:numId w:val="25"/>
        </w:numPr>
        <w:autoSpaceDE w:val="0"/>
        <w:autoSpaceDN w:val="0"/>
        <w:adjustRightInd w:val="0"/>
        <w:snapToGrid w:val="0"/>
        <w:spacing w:after="0" w:line="240" w:lineRule="auto"/>
        <w:contextualSpacing w:val="0"/>
        <w:rPr>
          <w:rFonts w:ascii="Calibri Light" w:hAnsi="Calibri Light" w:cs="Calibri Light"/>
          <w:color w:val="000000" w:themeColor="text1"/>
          <w:lang w:val="en-US"/>
        </w:rPr>
      </w:pPr>
      <w:r w:rsidRPr="00F27D18">
        <w:rPr>
          <w:rFonts w:ascii="Calibri Light" w:hAnsi="Calibri Light" w:cs="Calibri Light"/>
          <w:color w:val="000000" w:themeColor="text1"/>
          <w:lang w:val="en-US"/>
        </w:rPr>
        <w:t>Do not use any unnecessary, unwanted or inappropriate physical contact such as:</w:t>
      </w:r>
    </w:p>
    <w:p w14:paraId="23A5F350" w14:textId="00ECBF1A" w:rsidR="00F27D18" w:rsidRPr="00F27D18" w:rsidRDefault="00F27D18" w:rsidP="00411936">
      <w:pPr>
        <w:pStyle w:val="ListParagraph"/>
        <w:numPr>
          <w:ilvl w:val="0"/>
          <w:numId w:val="32"/>
        </w:numPr>
        <w:autoSpaceDE w:val="0"/>
        <w:autoSpaceDN w:val="0"/>
        <w:adjustRightInd w:val="0"/>
        <w:snapToGrid w:val="0"/>
        <w:spacing w:after="0" w:line="240" w:lineRule="auto"/>
        <w:contextualSpacing w:val="0"/>
        <w:rPr>
          <w:rFonts w:ascii="Calibri Light" w:hAnsi="Calibri Light" w:cs="Calibri Light"/>
          <w:color w:val="000000" w:themeColor="text1"/>
          <w:lang w:val="en-US"/>
        </w:rPr>
      </w:pPr>
      <w:r w:rsidRPr="00F27D18">
        <w:rPr>
          <w:rFonts w:ascii="Calibri Light" w:hAnsi="Calibri Light" w:cs="Calibri Light"/>
          <w:color w:val="000000" w:themeColor="text1"/>
          <w:lang w:val="en-US"/>
        </w:rPr>
        <w:t>tickling</w:t>
      </w:r>
    </w:p>
    <w:p w14:paraId="30740913" w14:textId="1AB39DCC" w:rsidR="00F27D18" w:rsidRPr="00F27D18" w:rsidRDefault="00F27D18" w:rsidP="00411936">
      <w:pPr>
        <w:pStyle w:val="ListParagraph"/>
        <w:numPr>
          <w:ilvl w:val="0"/>
          <w:numId w:val="32"/>
        </w:numPr>
        <w:autoSpaceDE w:val="0"/>
        <w:autoSpaceDN w:val="0"/>
        <w:adjustRightInd w:val="0"/>
        <w:snapToGrid w:val="0"/>
        <w:spacing w:after="0" w:line="240" w:lineRule="auto"/>
        <w:contextualSpacing w:val="0"/>
        <w:rPr>
          <w:rFonts w:ascii="Calibri Light" w:hAnsi="Calibri Light" w:cs="Calibri Light"/>
          <w:color w:val="000000" w:themeColor="text1"/>
          <w:lang w:val="en-US"/>
        </w:rPr>
      </w:pPr>
      <w:r w:rsidRPr="00F27D18">
        <w:rPr>
          <w:rFonts w:ascii="Calibri Light" w:hAnsi="Calibri Light" w:cs="Calibri Light"/>
          <w:color w:val="000000" w:themeColor="text1"/>
          <w:lang w:val="en-US"/>
        </w:rPr>
        <w:t>grabbing</w:t>
      </w:r>
    </w:p>
    <w:p w14:paraId="2CF594A4" w14:textId="5090C4D1" w:rsidR="00F27D18" w:rsidRPr="00F27D18" w:rsidRDefault="00F27D18" w:rsidP="00411936">
      <w:pPr>
        <w:pStyle w:val="ListParagraph"/>
        <w:numPr>
          <w:ilvl w:val="0"/>
          <w:numId w:val="32"/>
        </w:numPr>
        <w:autoSpaceDE w:val="0"/>
        <w:autoSpaceDN w:val="0"/>
        <w:adjustRightInd w:val="0"/>
        <w:snapToGrid w:val="0"/>
        <w:spacing w:after="0" w:line="240" w:lineRule="auto"/>
        <w:contextualSpacing w:val="0"/>
        <w:rPr>
          <w:rFonts w:ascii="Calibri Light" w:hAnsi="Calibri Light" w:cs="Calibri Light"/>
          <w:color w:val="000000" w:themeColor="text1"/>
          <w:lang w:val="en-US"/>
        </w:rPr>
      </w:pPr>
      <w:r w:rsidRPr="00F27D18">
        <w:rPr>
          <w:rFonts w:ascii="Calibri Light" w:hAnsi="Calibri Light" w:cs="Calibri Light"/>
          <w:color w:val="000000" w:themeColor="text1"/>
          <w:lang w:val="en-US"/>
        </w:rPr>
        <w:t>intimate care (when the child or young person can</w:t>
      </w:r>
      <w:r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F27D18">
        <w:rPr>
          <w:rFonts w:ascii="Calibri Light" w:hAnsi="Calibri Light" w:cs="Calibri Light"/>
          <w:color w:val="000000" w:themeColor="text1"/>
          <w:lang w:val="en-US"/>
        </w:rPr>
        <w:t>care for themselves)</w:t>
      </w:r>
    </w:p>
    <w:p w14:paraId="0CE1A895" w14:textId="7DE33A71" w:rsidR="00F27D18" w:rsidRPr="00A0168B" w:rsidRDefault="00F27D18" w:rsidP="00411936">
      <w:pPr>
        <w:pStyle w:val="ListParagraph"/>
        <w:numPr>
          <w:ilvl w:val="0"/>
          <w:numId w:val="32"/>
        </w:numPr>
        <w:autoSpaceDE w:val="0"/>
        <w:autoSpaceDN w:val="0"/>
        <w:adjustRightInd w:val="0"/>
        <w:snapToGrid w:val="0"/>
        <w:spacing w:after="0" w:line="240" w:lineRule="auto"/>
        <w:contextualSpacing w:val="0"/>
        <w:rPr>
          <w:rFonts w:ascii="Calibri Light" w:hAnsi="Calibri Light" w:cs="Calibri Light"/>
          <w:color w:val="000000" w:themeColor="text1"/>
          <w:lang w:val="en-US"/>
        </w:rPr>
      </w:pPr>
      <w:r w:rsidRPr="00F27D18">
        <w:rPr>
          <w:rFonts w:ascii="Calibri Light" w:hAnsi="Calibri Light" w:cs="Calibri Light"/>
          <w:color w:val="000000" w:themeColor="text1"/>
          <w:lang w:val="en-US"/>
        </w:rPr>
        <w:t>unnecessary cuddling</w:t>
      </w:r>
      <w:r w:rsidR="00A0168B">
        <w:rPr>
          <w:rFonts w:ascii="Calibri Light" w:hAnsi="Calibri Light" w:cs="Calibri Light"/>
          <w:color w:val="000000" w:themeColor="text1"/>
          <w:lang w:val="en-US"/>
        </w:rPr>
        <w:t xml:space="preserve"> or </w:t>
      </w:r>
      <w:r w:rsidRPr="00A0168B">
        <w:rPr>
          <w:rFonts w:ascii="Calibri Light" w:hAnsi="Calibri Light" w:cs="Calibri Light"/>
          <w:color w:val="000000" w:themeColor="text1"/>
          <w:lang w:val="en-US"/>
        </w:rPr>
        <w:t>hugging</w:t>
      </w:r>
    </w:p>
    <w:p w14:paraId="480D09C3" w14:textId="078F6C31" w:rsidR="00F27D18" w:rsidRPr="00F27D18" w:rsidRDefault="00F27D18" w:rsidP="00411936">
      <w:pPr>
        <w:pStyle w:val="ListParagraph"/>
        <w:numPr>
          <w:ilvl w:val="0"/>
          <w:numId w:val="32"/>
        </w:numPr>
        <w:autoSpaceDE w:val="0"/>
        <w:autoSpaceDN w:val="0"/>
        <w:adjustRightInd w:val="0"/>
        <w:snapToGrid w:val="0"/>
        <w:spacing w:after="0" w:line="240" w:lineRule="auto"/>
        <w:contextualSpacing w:val="0"/>
        <w:rPr>
          <w:rFonts w:ascii="Calibri Light" w:hAnsi="Calibri Light" w:cs="Calibri Light"/>
          <w:color w:val="000000" w:themeColor="text1"/>
          <w:lang w:val="en-US"/>
        </w:rPr>
      </w:pPr>
      <w:r w:rsidRPr="00F27D18">
        <w:rPr>
          <w:rFonts w:ascii="Calibri Light" w:hAnsi="Calibri Light" w:cs="Calibri Light"/>
          <w:color w:val="000000" w:themeColor="text1"/>
          <w:lang w:val="en-US"/>
        </w:rPr>
        <w:t>sitting on your knee.</w:t>
      </w:r>
    </w:p>
    <w:p w14:paraId="1ECBF91B" w14:textId="4C7005C3" w:rsidR="00F27D18" w:rsidRPr="00F27D18" w:rsidRDefault="00F27D18" w:rsidP="00411936">
      <w:pPr>
        <w:pStyle w:val="ListParagraph"/>
        <w:numPr>
          <w:ilvl w:val="0"/>
          <w:numId w:val="27"/>
        </w:numPr>
        <w:autoSpaceDE w:val="0"/>
        <w:autoSpaceDN w:val="0"/>
        <w:adjustRightInd w:val="0"/>
        <w:snapToGrid w:val="0"/>
        <w:spacing w:after="0" w:line="240" w:lineRule="auto"/>
        <w:contextualSpacing w:val="0"/>
        <w:rPr>
          <w:rFonts w:ascii="Calibri Light" w:hAnsi="Calibri Light" w:cs="Calibri Light"/>
          <w:color w:val="000000" w:themeColor="text1"/>
          <w:lang w:val="en-US"/>
        </w:rPr>
      </w:pPr>
      <w:r w:rsidRPr="00F27D18">
        <w:rPr>
          <w:rFonts w:ascii="Calibri Light" w:hAnsi="Calibri Light" w:cs="Calibri Light"/>
          <w:color w:val="000000" w:themeColor="text1"/>
          <w:lang w:val="en-US"/>
        </w:rPr>
        <w:t>Never come to an event under the influence of drugs or alcohol or in possession of either.</w:t>
      </w:r>
    </w:p>
    <w:p w14:paraId="16D4B93D" w14:textId="7FC89145" w:rsidR="00F27D18" w:rsidRPr="00F27D18" w:rsidRDefault="00F27D18" w:rsidP="00411936">
      <w:pPr>
        <w:pStyle w:val="ListParagraph"/>
        <w:numPr>
          <w:ilvl w:val="0"/>
          <w:numId w:val="27"/>
        </w:numPr>
        <w:autoSpaceDE w:val="0"/>
        <w:autoSpaceDN w:val="0"/>
        <w:adjustRightInd w:val="0"/>
        <w:snapToGrid w:val="0"/>
        <w:spacing w:after="0" w:line="240" w:lineRule="auto"/>
        <w:contextualSpacing w:val="0"/>
        <w:rPr>
          <w:rFonts w:ascii="Calibri Light" w:hAnsi="Calibri Light" w:cs="Calibri Light"/>
          <w:color w:val="000000" w:themeColor="text1"/>
          <w:lang w:val="en-US"/>
        </w:rPr>
      </w:pPr>
      <w:r w:rsidRPr="00F27D18">
        <w:rPr>
          <w:rFonts w:ascii="Calibri Light" w:hAnsi="Calibri Light" w:cs="Calibri Light"/>
          <w:color w:val="000000" w:themeColor="text1"/>
          <w:lang w:val="en-US"/>
        </w:rPr>
        <w:t>Speak to DSRHB if you find yourself unable to adhere to any aspects of this Code of Conduct.</w:t>
      </w:r>
    </w:p>
    <w:p w14:paraId="72DFF76B" w14:textId="77777777" w:rsidR="00F27D18" w:rsidRPr="00F27D18" w:rsidRDefault="00F27D18" w:rsidP="004119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F27D18" w:rsidRPr="00F27D18" w14:paraId="07D72A31" w14:textId="77777777" w:rsidTr="00ED74F1">
        <w:tc>
          <w:tcPr>
            <w:tcW w:w="9322" w:type="dxa"/>
          </w:tcPr>
          <w:p w14:paraId="76286C7F" w14:textId="77777777" w:rsidR="00F6135B" w:rsidRPr="00F27D18" w:rsidRDefault="00F6135B" w:rsidP="00411936">
            <w:pPr>
              <w:adjustRightInd w:val="0"/>
              <w:snapToGrid w:val="0"/>
              <w:spacing w:after="0" w:line="240" w:lineRule="auto"/>
              <w:rPr>
                <w:rFonts w:ascii="Calibri Light" w:hAnsi="Calibri Light" w:cs="Calibri Light"/>
                <w:color w:val="000000" w:themeColor="text1"/>
              </w:rPr>
            </w:pPr>
            <w:r w:rsidRPr="00F27D18">
              <w:rPr>
                <w:rFonts w:ascii="Calibri Light" w:hAnsi="Calibri Light" w:cs="Calibri Light"/>
                <w:color w:val="000000" w:themeColor="text1"/>
              </w:rPr>
              <w:t>Policy developed by: Disability Sport and Recreation Hawke’s Bay</w:t>
            </w:r>
          </w:p>
        </w:tc>
      </w:tr>
      <w:tr w:rsidR="00F27D18" w:rsidRPr="00F27D18" w14:paraId="453DD415" w14:textId="77777777" w:rsidTr="00ED74F1">
        <w:tc>
          <w:tcPr>
            <w:tcW w:w="9322" w:type="dxa"/>
          </w:tcPr>
          <w:p w14:paraId="647A5C8F" w14:textId="5B3F9DDF" w:rsidR="00F6135B" w:rsidRPr="00F27D18" w:rsidRDefault="00F6135B" w:rsidP="00411936">
            <w:pPr>
              <w:adjustRightInd w:val="0"/>
              <w:snapToGrid w:val="0"/>
              <w:spacing w:after="0" w:line="240" w:lineRule="auto"/>
              <w:rPr>
                <w:rFonts w:ascii="Calibri Light" w:hAnsi="Calibri Light" w:cs="Calibri Light"/>
                <w:color w:val="000000" w:themeColor="text1"/>
              </w:rPr>
            </w:pPr>
            <w:r w:rsidRPr="00F27D18">
              <w:rPr>
                <w:rFonts w:ascii="Calibri Light" w:hAnsi="Calibri Light" w:cs="Calibri Light"/>
                <w:color w:val="000000" w:themeColor="text1"/>
              </w:rPr>
              <w:t xml:space="preserve">Date reviewed and adopted:  </w:t>
            </w:r>
            <w:r w:rsidR="00280CFB">
              <w:rPr>
                <w:rFonts w:ascii="Calibri Light" w:hAnsi="Calibri Light" w:cs="Calibri Light"/>
                <w:color w:val="000000" w:themeColor="text1"/>
              </w:rPr>
              <w:t>7 July</w:t>
            </w:r>
            <w:r w:rsidR="001D2E24" w:rsidRPr="00F27D18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F27D18">
              <w:rPr>
                <w:rFonts w:ascii="Calibri Light" w:hAnsi="Calibri Light" w:cs="Calibri Light"/>
                <w:color w:val="000000" w:themeColor="text1"/>
              </w:rPr>
              <w:t>2024</w:t>
            </w:r>
          </w:p>
        </w:tc>
      </w:tr>
      <w:tr w:rsidR="00F27D18" w:rsidRPr="00F27D18" w14:paraId="7F451F59" w14:textId="77777777" w:rsidTr="00ED74F1">
        <w:tc>
          <w:tcPr>
            <w:tcW w:w="9322" w:type="dxa"/>
          </w:tcPr>
          <w:p w14:paraId="6FFE0650" w14:textId="0726C651" w:rsidR="00F6135B" w:rsidRPr="00F27D18" w:rsidRDefault="00F6135B" w:rsidP="00411936">
            <w:pPr>
              <w:adjustRightInd w:val="0"/>
              <w:snapToGrid w:val="0"/>
              <w:spacing w:after="0" w:line="240" w:lineRule="auto"/>
              <w:rPr>
                <w:rFonts w:ascii="Calibri Light" w:hAnsi="Calibri Light" w:cs="Calibri Light"/>
                <w:color w:val="000000" w:themeColor="text1"/>
              </w:rPr>
            </w:pPr>
            <w:r w:rsidRPr="00F27D18">
              <w:rPr>
                <w:rFonts w:ascii="Calibri Light" w:hAnsi="Calibri Light" w:cs="Calibri Light"/>
                <w:color w:val="000000" w:themeColor="text1"/>
              </w:rPr>
              <w:t xml:space="preserve">Due date for Policy Review:   </w:t>
            </w:r>
            <w:r w:rsidR="00913EF4" w:rsidRPr="00F27D18">
              <w:rPr>
                <w:rFonts w:ascii="Calibri Light" w:hAnsi="Calibri Light" w:cs="Calibri Light"/>
                <w:color w:val="000000" w:themeColor="text1"/>
              </w:rPr>
              <w:t>Ju</w:t>
            </w:r>
            <w:r w:rsidR="00280CFB">
              <w:rPr>
                <w:rFonts w:ascii="Calibri Light" w:hAnsi="Calibri Light" w:cs="Calibri Light"/>
                <w:color w:val="000000" w:themeColor="text1"/>
              </w:rPr>
              <w:t>ly</w:t>
            </w:r>
            <w:r w:rsidRPr="00F27D18">
              <w:rPr>
                <w:rFonts w:ascii="Calibri Light" w:hAnsi="Calibri Light" w:cs="Calibri Light"/>
                <w:color w:val="000000" w:themeColor="text1"/>
              </w:rPr>
              <w:t xml:space="preserve"> 2026</w:t>
            </w:r>
          </w:p>
        </w:tc>
      </w:tr>
      <w:tr w:rsidR="00F27D18" w:rsidRPr="00F27D18" w14:paraId="7214F4B9" w14:textId="77777777" w:rsidTr="00ED74F1">
        <w:tc>
          <w:tcPr>
            <w:tcW w:w="9322" w:type="dxa"/>
          </w:tcPr>
          <w:p w14:paraId="19D095F1" w14:textId="337C4F8C" w:rsidR="00F6135B" w:rsidRPr="00F27D18" w:rsidRDefault="00F6135B" w:rsidP="00411936">
            <w:pPr>
              <w:adjustRightInd w:val="0"/>
              <w:snapToGrid w:val="0"/>
              <w:spacing w:after="0" w:line="240" w:lineRule="auto"/>
              <w:rPr>
                <w:rFonts w:ascii="Calibri Light" w:hAnsi="Calibri Light" w:cs="Calibri Light"/>
                <w:color w:val="000000" w:themeColor="text1"/>
              </w:rPr>
            </w:pPr>
            <w:r w:rsidRPr="00F27D18">
              <w:rPr>
                <w:rFonts w:ascii="Calibri Light" w:hAnsi="Calibri Light" w:cs="Calibri Light"/>
                <w:color w:val="000000" w:themeColor="text1"/>
              </w:rPr>
              <w:t xml:space="preserve">File location: </w:t>
            </w:r>
            <w:proofErr w:type="spellStart"/>
            <w:r w:rsidRPr="00F27D18">
              <w:rPr>
                <w:rFonts w:ascii="Calibri Light" w:hAnsi="Calibri Light" w:cs="Calibri Light"/>
                <w:color w:val="000000" w:themeColor="text1"/>
              </w:rPr>
              <w:t>googledrive</w:t>
            </w:r>
            <w:proofErr w:type="spellEnd"/>
            <w:r w:rsidRPr="00F27D18">
              <w:rPr>
                <w:rFonts w:ascii="Calibri Light" w:hAnsi="Calibri Light" w:cs="Calibri Light"/>
                <w:color w:val="000000" w:themeColor="text1"/>
              </w:rPr>
              <w:t>/policies/</w:t>
            </w:r>
            <w:r w:rsidR="0011191A" w:rsidRPr="00F27D18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="00A0168B">
              <w:rPr>
                <w:rFonts w:ascii="Calibri Light" w:hAnsi="Calibri Light" w:cs="Calibri Light"/>
                <w:color w:val="000000" w:themeColor="text1"/>
              </w:rPr>
              <w:t>Code of Conduct - Youth</w:t>
            </w:r>
          </w:p>
        </w:tc>
      </w:tr>
    </w:tbl>
    <w:p w14:paraId="30BAA53F" w14:textId="77777777" w:rsidR="00A87F90" w:rsidRPr="00F27D18" w:rsidRDefault="00A87F90" w:rsidP="00411936">
      <w:pPr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</w:rPr>
      </w:pPr>
    </w:p>
    <w:sectPr w:rsidR="00A87F90" w:rsidRPr="00F27D18" w:rsidSect="00410C14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058BD" w14:textId="77777777" w:rsidR="00D47936" w:rsidRDefault="00D47936" w:rsidP="00F6135B">
      <w:pPr>
        <w:spacing w:after="0" w:line="240" w:lineRule="auto"/>
      </w:pPr>
      <w:r>
        <w:separator/>
      </w:r>
    </w:p>
  </w:endnote>
  <w:endnote w:type="continuationSeparator" w:id="0">
    <w:p w14:paraId="02B71959" w14:textId="77777777" w:rsidR="00D47936" w:rsidRDefault="00D47936" w:rsidP="00F61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28668" w14:textId="77777777" w:rsidR="00D47936" w:rsidRDefault="00D47936" w:rsidP="00F6135B">
      <w:pPr>
        <w:spacing w:after="0" w:line="240" w:lineRule="auto"/>
      </w:pPr>
      <w:r>
        <w:separator/>
      </w:r>
    </w:p>
  </w:footnote>
  <w:footnote w:type="continuationSeparator" w:id="0">
    <w:p w14:paraId="661DA391" w14:textId="77777777" w:rsidR="00D47936" w:rsidRDefault="00D47936" w:rsidP="00F61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B3EB1" w14:textId="03A9202C" w:rsidR="00F6135B" w:rsidRDefault="00F6135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0A43E432" wp14:editId="0DBAB245">
          <wp:simplePos x="0" y="0"/>
          <wp:positionH relativeFrom="column">
            <wp:posOffset>5186855</wp:posOffset>
          </wp:positionH>
          <wp:positionV relativeFrom="paragraph">
            <wp:posOffset>30830</wp:posOffset>
          </wp:positionV>
          <wp:extent cx="1304290" cy="752431"/>
          <wp:effectExtent l="0" t="0" r="0" b="0"/>
          <wp:wrapSquare wrapText="bothSides" distT="0" distB="0" distL="114300" distR="114300"/>
          <wp:docPr id="1" name="image1.jpg" descr="A logo for a disabled sports recreation company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 descr="A logo for a disabled sports recreation company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4290" cy="7524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5360"/>
    <w:multiLevelType w:val="hybridMultilevel"/>
    <w:tmpl w:val="B3F41D2A"/>
    <w:lvl w:ilvl="0" w:tplc="B7862670"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E7F1B"/>
    <w:multiLevelType w:val="hybridMultilevel"/>
    <w:tmpl w:val="3D6E1412"/>
    <w:lvl w:ilvl="0" w:tplc="00C497F6">
      <w:numFmt w:val="bullet"/>
      <w:lvlText w:val="•"/>
      <w:lvlJc w:val="left"/>
      <w:pPr>
        <w:ind w:left="1080" w:hanging="360"/>
      </w:pPr>
      <w:rPr>
        <w:rFonts w:ascii="Helvetica" w:eastAsiaTheme="minorHAnsi" w:hAnsi="Helvetica" w:cs="Helvetica" w:hint="default"/>
      </w:rPr>
    </w:lvl>
    <w:lvl w:ilvl="1" w:tplc="FFFFFFFF">
      <w:numFmt w:val="bullet"/>
      <w:lvlText w:val="–"/>
      <w:lvlJc w:val="left"/>
      <w:pPr>
        <w:ind w:left="1800" w:hanging="360"/>
      </w:pPr>
      <w:rPr>
        <w:rFonts w:ascii="Calibri Light" w:eastAsiaTheme="minorHAnsi" w:hAnsi="Calibri Light" w:cs="Calibri Light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660E4F"/>
    <w:multiLevelType w:val="hybridMultilevel"/>
    <w:tmpl w:val="48D47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6304C"/>
    <w:multiLevelType w:val="hybridMultilevel"/>
    <w:tmpl w:val="67545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1C2886">
      <w:numFmt w:val="bullet"/>
      <w:lvlText w:val="–"/>
      <w:lvlJc w:val="left"/>
      <w:pPr>
        <w:ind w:left="1440" w:hanging="360"/>
      </w:pPr>
      <w:rPr>
        <w:rFonts w:ascii="Calibri Light" w:eastAsiaTheme="minorHAnsi" w:hAnsi="Calibri Light" w:cs="Calibri Ligh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76A5C"/>
    <w:multiLevelType w:val="hybridMultilevel"/>
    <w:tmpl w:val="F2E4A31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0C497F6">
      <w:numFmt w:val="bullet"/>
      <w:lvlText w:val="•"/>
      <w:lvlJc w:val="left"/>
      <w:pPr>
        <w:ind w:left="1800" w:hanging="360"/>
      </w:pPr>
      <w:rPr>
        <w:rFonts w:ascii="Helvetica" w:eastAsiaTheme="minorHAnsi" w:hAnsi="Helvetica" w:cs="Helvetica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5A2DA0"/>
    <w:multiLevelType w:val="hybridMultilevel"/>
    <w:tmpl w:val="AE044B42"/>
    <w:lvl w:ilvl="0" w:tplc="DB54D814">
      <w:numFmt w:val="bullet"/>
      <w:lvlText w:val="¯"/>
      <w:lvlJc w:val="left"/>
      <w:pPr>
        <w:ind w:left="1440" w:hanging="360"/>
      </w:pPr>
      <w:rPr>
        <w:rFonts w:ascii="Helvetica" w:eastAsiaTheme="minorHAnsi" w:hAnsi="Helvetica" w:cs="Helvetica" w:hint="default"/>
      </w:rPr>
    </w:lvl>
    <w:lvl w:ilvl="1" w:tplc="FFFFFFFF">
      <w:numFmt w:val="bullet"/>
      <w:lvlText w:val="–"/>
      <w:lvlJc w:val="left"/>
      <w:pPr>
        <w:ind w:left="2320" w:hanging="360"/>
      </w:pPr>
      <w:rPr>
        <w:rFonts w:ascii="Calibri Light" w:eastAsiaTheme="minorHAnsi" w:hAnsi="Calibri Light" w:cs="Calibri Light" w:hint="default"/>
      </w:rPr>
    </w:lvl>
    <w:lvl w:ilvl="2" w:tplc="FFFFFFFF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6" w15:restartNumberingAfterBreak="0">
    <w:nsid w:val="1B0424DE"/>
    <w:multiLevelType w:val="hybridMultilevel"/>
    <w:tmpl w:val="40C07F1E"/>
    <w:lvl w:ilvl="0" w:tplc="00C497F6">
      <w:numFmt w:val="bullet"/>
      <w:lvlText w:val="•"/>
      <w:lvlJc w:val="left"/>
      <w:pPr>
        <w:ind w:left="1080" w:hanging="360"/>
      </w:pPr>
      <w:rPr>
        <w:rFonts w:ascii="Helvetica" w:eastAsiaTheme="minorHAnsi" w:hAnsi="Helvetica" w:cs="Helvetic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506A32"/>
    <w:multiLevelType w:val="hybridMultilevel"/>
    <w:tmpl w:val="A5564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2269EE">
      <w:numFmt w:val="bullet"/>
      <w:lvlText w:val="–"/>
      <w:lvlJc w:val="left"/>
      <w:pPr>
        <w:ind w:left="1440" w:hanging="360"/>
      </w:pPr>
      <w:rPr>
        <w:rFonts w:ascii="Calibri Light" w:eastAsiaTheme="minorHAnsi" w:hAnsi="Calibri Light" w:cs="Calibri Ligh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A4E2B"/>
    <w:multiLevelType w:val="hybridMultilevel"/>
    <w:tmpl w:val="3940C0D8"/>
    <w:lvl w:ilvl="0" w:tplc="00C497F6">
      <w:numFmt w:val="bullet"/>
      <w:lvlText w:val="•"/>
      <w:lvlJc w:val="left"/>
      <w:pPr>
        <w:ind w:left="1080" w:hanging="360"/>
      </w:pPr>
      <w:rPr>
        <w:rFonts w:ascii="Helvetica" w:eastAsiaTheme="minorHAnsi" w:hAnsi="Helvetica" w:cs="Helvetic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5F4E1B"/>
    <w:multiLevelType w:val="hybridMultilevel"/>
    <w:tmpl w:val="60ECB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6365C"/>
    <w:multiLevelType w:val="hybridMultilevel"/>
    <w:tmpl w:val="A4D4D452"/>
    <w:lvl w:ilvl="0" w:tplc="DB54D814">
      <w:numFmt w:val="bullet"/>
      <w:lvlText w:val="¯"/>
      <w:lvlJc w:val="left"/>
      <w:pPr>
        <w:ind w:left="1440" w:hanging="360"/>
      </w:pPr>
      <w:rPr>
        <w:rFonts w:ascii="Helvetica" w:eastAsiaTheme="minorHAnsi" w:hAnsi="Helvetica" w:cs="Helvetica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3DB3F93"/>
    <w:multiLevelType w:val="hybridMultilevel"/>
    <w:tmpl w:val="7D2EB50A"/>
    <w:lvl w:ilvl="0" w:tplc="B7862670"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57453F"/>
    <w:multiLevelType w:val="hybridMultilevel"/>
    <w:tmpl w:val="4B0220FC"/>
    <w:lvl w:ilvl="0" w:tplc="DB54D814">
      <w:numFmt w:val="bullet"/>
      <w:lvlText w:val="¯"/>
      <w:lvlJc w:val="left"/>
      <w:pPr>
        <w:ind w:left="1440" w:hanging="360"/>
      </w:pPr>
      <w:rPr>
        <w:rFonts w:ascii="Helvetica" w:eastAsiaTheme="minorHAnsi" w:hAnsi="Helvetica" w:cs="Helvetica" w:hint="default"/>
      </w:rPr>
    </w:lvl>
    <w:lvl w:ilvl="1" w:tplc="FFFFFFFF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13" w15:restartNumberingAfterBreak="0">
    <w:nsid w:val="328553E1"/>
    <w:multiLevelType w:val="hybridMultilevel"/>
    <w:tmpl w:val="57885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E14A57"/>
    <w:multiLevelType w:val="hybridMultilevel"/>
    <w:tmpl w:val="3BE06C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BF17AF"/>
    <w:multiLevelType w:val="hybridMultilevel"/>
    <w:tmpl w:val="B2388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E93A2A"/>
    <w:multiLevelType w:val="hybridMultilevel"/>
    <w:tmpl w:val="4DA2938A"/>
    <w:lvl w:ilvl="0" w:tplc="B7862670"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3C0B16"/>
    <w:multiLevelType w:val="hybridMultilevel"/>
    <w:tmpl w:val="AAC24780"/>
    <w:lvl w:ilvl="0" w:tplc="DB54D814">
      <w:numFmt w:val="bullet"/>
      <w:lvlText w:val="¯"/>
      <w:lvlJc w:val="left"/>
      <w:pPr>
        <w:ind w:left="1440" w:hanging="360"/>
      </w:pPr>
      <w:rPr>
        <w:rFonts w:ascii="Helvetica" w:eastAsiaTheme="minorHAnsi" w:hAnsi="Helvetica" w:cs="Helvetica" w:hint="default"/>
      </w:rPr>
    </w:lvl>
    <w:lvl w:ilvl="1" w:tplc="FFFFFFFF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18" w15:restartNumberingAfterBreak="0">
    <w:nsid w:val="518F13E8"/>
    <w:multiLevelType w:val="singleLevel"/>
    <w:tmpl w:val="AD508B5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9" w15:restartNumberingAfterBreak="0">
    <w:nsid w:val="519F0CB0"/>
    <w:multiLevelType w:val="hybridMultilevel"/>
    <w:tmpl w:val="E6A04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89576C"/>
    <w:multiLevelType w:val="hybridMultilevel"/>
    <w:tmpl w:val="48CAF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F326D4"/>
    <w:multiLevelType w:val="hybridMultilevel"/>
    <w:tmpl w:val="A364D5A4"/>
    <w:lvl w:ilvl="0" w:tplc="B7862670"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E008F1"/>
    <w:multiLevelType w:val="hybridMultilevel"/>
    <w:tmpl w:val="08562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7F2EC8"/>
    <w:multiLevelType w:val="hybridMultilevel"/>
    <w:tmpl w:val="E1D086E8"/>
    <w:lvl w:ilvl="0" w:tplc="00C497F6">
      <w:numFmt w:val="bullet"/>
      <w:lvlText w:val="•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A67050"/>
    <w:multiLevelType w:val="hybridMultilevel"/>
    <w:tmpl w:val="F6B632E0"/>
    <w:lvl w:ilvl="0" w:tplc="B7862670"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DB1C10"/>
    <w:multiLevelType w:val="hybridMultilevel"/>
    <w:tmpl w:val="AB44F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C497F6">
      <w:numFmt w:val="bullet"/>
      <w:lvlText w:val="•"/>
      <w:lvlJc w:val="left"/>
      <w:pPr>
        <w:ind w:left="1440" w:hanging="360"/>
      </w:pPr>
      <w:rPr>
        <w:rFonts w:ascii="Helvetica" w:eastAsiaTheme="minorHAnsi" w:hAnsi="Helvetica" w:cs="Helvetic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644DF"/>
    <w:multiLevelType w:val="hybridMultilevel"/>
    <w:tmpl w:val="87A2B0C8"/>
    <w:lvl w:ilvl="0" w:tplc="DB54D814">
      <w:numFmt w:val="bullet"/>
      <w:lvlText w:val="¯"/>
      <w:lvlJc w:val="left"/>
      <w:pPr>
        <w:ind w:left="1440" w:hanging="360"/>
      </w:pPr>
      <w:rPr>
        <w:rFonts w:ascii="Helvetica" w:eastAsiaTheme="minorHAnsi" w:hAnsi="Helvetica" w:cs="Helvetica" w:hint="default"/>
      </w:rPr>
    </w:lvl>
    <w:lvl w:ilvl="1" w:tplc="FFFFFFFF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27" w15:restartNumberingAfterBreak="0">
    <w:nsid w:val="7A487234"/>
    <w:multiLevelType w:val="hybridMultilevel"/>
    <w:tmpl w:val="1F22C4BE"/>
    <w:lvl w:ilvl="0" w:tplc="00C497F6">
      <w:numFmt w:val="bullet"/>
      <w:lvlText w:val="•"/>
      <w:lvlJc w:val="left"/>
      <w:pPr>
        <w:ind w:left="1080" w:hanging="360"/>
      </w:pPr>
      <w:rPr>
        <w:rFonts w:ascii="Helvetica" w:eastAsiaTheme="minorHAnsi" w:hAnsi="Helvetica" w:cs="Helvetic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B6E6C25"/>
    <w:multiLevelType w:val="hybridMultilevel"/>
    <w:tmpl w:val="27D6AA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8165AF"/>
    <w:multiLevelType w:val="hybridMultilevel"/>
    <w:tmpl w:val="7528E576"/>
    <w:lvl w:ilvl="0" w:tplc="00C497F6">
      <w:numFmt w:val="bullet"/>
      <w:lvlText w:val="•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A82058"/>
    <w:multiLevelType w:val="hybridMultilevel"/>
    <w:tmpl w:val="2316814E"/>
    <w:lvl w:ilvl="0" w:tplc="00C497F6">
      <w:numFmt w:val="bullet"/>
      <w:lvlText w:val="•"/>
      <w:lvlJc w:val="left"/>
      <w:pPr>
        <w:ind w:left="1080" w:hanging="360"/>
      </w:pPr>
      <w:rPr>
        <w:rFonts w:ascii="Helvetica" w:eastAsiaTheme="minorHAnsi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43967994">
    <w:abstractNumId w:val="14"/>
  </w:num>
  <w:num w:numId="2" w16cid:durableId="2001033389">
    <w:abstractNumId w:val="28"/>
  </w:num>
  <w:num w:numId="3" w16cid:durableId="43717711">
    <w:abstractNumId w:val="18"/>
  </w:num>
  <w:num w:numId="4" w16cid:durableId="1369840806">
    <w:abstractNumId w:val="18"/>
    <w:lvlOverride w:ilvl="0">
      <w:lvl w:ilvl="0">
        <w:start w:val="7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 w16cid:durableId="639773269">
    <w:abstractNumId w:val="15"/>
  </w:num>
  <w:num w:numId="6" w16cid:durableId="1313145853">
    <w:abstractNumId w:val="9"/>
  </w:num>
  <w:num w:numId="7" w16cid:durableId="1202324007">
    <w:abstractNumId w:val="19"/>
  </w:num>
  <w:num w:numId="8" w16cid:durableId="1245459985">
    <w:abstractNumId w:val="24"/>
  </w:num>
  <w:num w:numId="9" w16cid:durableId="1196115430">
    <w:abstractNumId w:val="16"/>
  </w:num>
  <w:num w:numId="10" w16cid:durableId="1393773907">
    <w:abstractNumId w:val="11"/>
  </w:num>
  <w:num w:numId="11" w16cid:durableId="1962606778">
    <w:abstractNumId w:val="0"/>
  </w:num>
  <w:num w:numId="12" w16cid:durableId="776028699">
    <w:abstractNumId w:val="21"/>
  </w:num>
  <w:num w:numId="13" w16cid:durableId="157157478">
    <w:abstractNumId w:val="25"/>
  </w:num>
  <w:num w:numId="14" w16cid:durableId="889343156">
    <w:abstractNumId w:val="20"/>
  </w:num>
  <w:num w:numId="15" w16cid:durableId="1398279726">
    <w:abstractNumId w:val="7"/>
  </w:num>
  <w:num w:numId="16" w16cid:durableId="1234584670">
    <w:abstractNumId w:val="3"/>
  </w:num>
  <w:num w:numId="17" w16cid:durableId="553202847">
    <w:abstractNumId w:val="4"/>
  </w:num>
  <w:num w:numId="18" w16cid:durableId="2090075782">
    <w:abstractNumId w:val="27"/>
  </w:num>
  <w:num w:numId="19" w16cid:durableId="1218663105">
    <w:abstractNumId w:val="30"/>
  </w:num>
  <w:num w:numId="20" w16cid:durableId="1791702808">
    <w:abstractNumId w:val="23"/>
  </w:num>
  <w:num w:numId="21" w16cid:durableId="737364449">
    <w:abstractNumId w:val="22"/>
  </w:num>
  <w:num w:numId="22" w16cid:durableId="2066484685">
    <w:abstractNumId w:val="1"/>
  </w:num>
  <w:num w:numId="23" w16cid:durableId="159197930">
    <w:abstractNumId w:val="8"/>
  </w:num>
  <w:num w:numId="24" w16cid:durableId="1634826571">
    <w:abstractNumId w:val="29"/>
  </w:num>
  <w:num w:numId="25" w16cid:durableId="378208296">
    <w:abstractNumId w:val="13"/>
  </w:num>
  <w:num w:numId="26" w16cid:durableId="1664970666">
    <w:abstractNumId w:val="6"/>
  </w:num>
  <w:num w:numId="27" w16cid:durableId="491877190">
    <w:abstractNumId w:val="2"/>
  </w:num>
  <w:num w:numId="28" w16cid:durableId="831413416">
    <w:abstractNumId w:val="10"/>
  </w:num>
  <w:num w:numId="29" w16cid:durableId="218324906">
    <w:abstractNumId w:val="17"/>
  </w:num>
  <w:num w:numId="30" w16cid:durableId="2122724223">
    <w:abstractNumId w:val="5"/>
  </w:num>
  <w:num w:numId="31" w16cid:durableId="986086075">
    <w:abstractNumId w:val="12"/>
  </w:num>
  <w:num w:numId="32" w16cid:durableId="141212250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711"/>
    <w:rsid w:val="000279E5"/>
    <w:rsid w:val="000A6B02"/>
    <w:rsid w:val="0011191A"/>
    <w:rsid w:val="00122864"/>
    <w:rsid w:val="00154A8D"/>
    <w:rsid w:val="001D2E24"/>
    <w:rsid w:val="00277CC2"/>
    <w:rsid w:val="00280CFB"/>
    <w:rsid w:val="002F262F"/>
    <w:rsid w:val="0038659F"/>
    <w:rsid w:val="003A2E22"/>
    <w:rsid w:val="003B765E"/>
    <w:rsid w:val="003E7165"/>
    <w:rsid w:val="00410C14"/>
    <w:rsid w:val="00411936"/>
    <w:rsid w:val="00457026"/>
    <w:rsid w:val="00462421"/>
    <w:rsid w:val="00502C43"/>
    <w:rsid w:val="00514380"/>
    <w:rsid w:val="00585BA0"/>
    <w:rsid w:val="00636711"/>
    <w:rsid w:val="00777CB6"/>
    <w:rsid w:val="007E5294"/>
    <w:rsid w:val="00813FBF"/>
    <w:rsid w:val="008F4375"/>
    <w:rsid w:val="008F7B67"/>
    <w:rsid w:val="009016A3"/>
    <w:rsid w:val="00913EF4"/>
    <w:rsid w:val="009C3528"/>
    <w:rsid w:val="00A0168B"/>
    <w:rsid w:val="00A24F42"/>
    <w:rsid w:val="00A273B4"/>
    <w:rsid w:val="00A345F8"/>
    <w:rsid w:val="00A87F90"/>
    <w:rsid w:val="00B26C35"/>
    <w:rsid w:val="00B57A6E"/>
    <w:rsid w:val="00B6615B"/>
    <w:rsid w:val="00BA21DA"/>
    <w:rsid w:val="00CE2DCE"/>
    <w:rsid w:val="00D2726D"/>
    <w:rsid w:val="00D47936"/>
    <w:rsid w:val="00DA6033"/>
    <w:rsid w:val="00E1486B"/>
    <w:rsid w:val="00E21E6F"/>
    <w:rsid w:val="00E73301"/>
    <w:rsid w:val="00EC7AEC"/>
    <w:rsid w:val="00ED6BBA"/>
    <w:rsid w:val="00F23417"/>
    <w:rsid w:val="00F27D18"/>
    <w:rsid w:val="00F33382"/>
    <w:rsid w:val="00F6135B"/>
    <w:rsid w:val="00FB29AB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8C688"/>
  <w15:docId w15:val="{88016AAB-E69B-3449-8D98-6D39A8DA8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theadBottomSinglesolidline">
    <w:name w:val="Chart head + Bottom: (Single solid line"/>
    <w:aliases w:val="Auto,0.5 pt Line width)"/>
    <w:basedOn w:val="Normal"/>
    <w:rsid w:val="00F33382"/>
    <w:pPr>
      <w:keepNext/>
      <w:pBdr>
        <w:bottom w:val="single" w:sz="4" w:space="1" w:color="auto"/>
      </w:pBdr>
      <w:tabs>
        <w:tab w:val="num" w:pos="720"/>
      </w:tabs>
      <w:spacing w:after="0" w:line="240" w:lineRule="auto"/>
      <w:ind w:left="720" w:hanging="720"/>
      <w:jc w:val="both"/>
      <w:outlineLvl w:val="0"/>
    </w:pPr>
    <w:rPr>
      <w:rFonts w:ascii="Arial" w:eastAsia="Times New Roman" w:hAnsi="Arial" w:cs="Arial"/>
      <w:b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613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35B"/>
  </w:style>
  <w:style w:type="paragraph" w:styleId="Footer">
    <w:name w:val="footer"/>
    <w:basedOn w:val="Normal"/>
    <w:link w:val="FooterChar"/>
    <w:uiPriority w:val="99"/>
    <w:unhideWhenUsed/>
    <w:rsid w:val="00F613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35B"/>
  </w:style>
  <w:style w:type="paragraph" w:styleId="ListParagraph">
    <w:name w:val="List Paragraph"/>
    <w:basedOn w:val="Normal"/>
    <w:uiPriority w:val="34"/>
    <w:qFormat/>
    <w:rsid w:val="00E7330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21E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1E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1E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1E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1E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Parafed</dc:creator>
  <cp:lastModifiedBy>Kath Boyd</cp:lastModifiedBy>
  <cp:revision>5</cp:revision>
  <dcterms:created xsi:type="dcterms:W3CDTF">2024-07-04T20:31:00Z</dcterms:created>
  <dcterms:modified xsi:type="dcterms:W3CDTF">2024-07-14T22:01:00Z</dcterms:modified>
</cp:coreProperties>
</file>